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6"/>
        <w:gridCol w:w="5766"/>
      </w:tblGrid>
      <w:tr w:rsidR="00342C5A" w:rsidRPr="002D4CD7" w14:paraId="37AC87FB" w14:textId="77777777" w:rsidTr="00425752">
        <w:trPr>
          <w:trHeight w:val="535"/>
          <w:jc w:val="center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D08DA53" w14:textId="77777777" w:rsidR="00342C5A" w:rsidRPr="002D4CD7" w:rsidRDefault="00342C5A" w:rsidP="0042575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2D4CD7">
              <w:rPr>
                <w:rFonts w:ascii="Verdana" w:eastAsia="Calibri" w:hAnsi="Verdana"/>
                <w:b/>
                <w:sz w:val="20"/>
                <w:szCs w:val="20"/>
              </w:rPr>
              <w:t>ELEMENTI OCJENJIVANJA                   /ŠTO OBUHVAĆA/</w:t>
            </w:r>
          </w:p>
        </w:tc>
      </w:tr>
      <w:tr w:rsidR="00342C5A" w:rsidRPr="002D4CD7" w14:paraId="6D5235F9" w14:textId="77777777" w:rsidTr="00425752">
        <w:trPr>
          <w:trHeight w:val="872"/>
          <w:jc w:val="center"/>
        </w:trPr>
        <w:tc>
          <w:tcPr>
            <w:tcW w:w="3296" w:type="dxa"/>
            <w:shd w:val="clear" w:color="auto" w:fill="auto"/>
          </w:tcPr>
          <w:p w14:paraId="70E97C40" w14:textId="77777777" w:rsidR="00342C5A" w:rsidRPr="002D4CD7" w:rsidRDefault="00342C5A" w:rsidP="00342C5A">
            <w:pPr>
              <w:pStyle w:val="Odlomakpopisa"/>
              <w:numPr>
                <w:ilvl w:val="0"/>
                <w:numId w:val="1"/>
              </w:numPr>
              <w:rPr>
                <w:rFonts w:ascii="Verdana" w:eastAsia="Calibri" w:hAnsi="Verdana"/>
                <w:sz w:val="20"/>
                <w:szCs w:val="20"/>
                <w:lang w:val="hr-HR"/>
              </w:rPr>
            </w:pPr>
            <w:r w:rsidRPr="002D4CD7">
              <w:rPr>
                <w:rFonts w:ascii="Verdana" w:eastAsia="Calibri" w:hAnsi="Verdana"/>
                <w:sz w:val="20"/>
                <w:szCs w:val="20"/>
                <w:lang w:val="hr-HR"/>
              </w:rPr>
              <w:t xml:space="preserve">USVOJENOST </w:t>
            </w:r>
            <w:r>
              <w:rPr>
                <w:rFonts w:ascii="Verdana" w:eastAsia="Calibri" w:hAnsi="Verdana"/>
                <w:sz w:val="20"/>
                <w:szCs w:val="20"/>
                <w:lang w:val="hr-HR"/>
              </w:rPr>
              <w:t>PROGRAMSKIH</w:t>
            </w:r>
          </w:p>
          <w:p w14:paraId="48509BCF" w14:textId="77777777" w:rsidR="00342C5A" w:rsidRPr="002D4CD7" w:rsidRDefault="00342C5A" w:rsidP="00425752">
            <w:pPr>
              <w:rPr>
                <w:rFonts w:ascii="Verdana" w:eastAsia="Calibri" w:hAnsi="Verdana"/>
                <w:sz w:val="20"/>
                <w:szCs w:val="20"/>
              </w:rPr>
            </w:pPr>
            <w:r w:rsidRPr="002D4CD7">
              <w:rPr>
                <w:rFonts w:ascii="Verdana" w:eastAsia="Calibri" w:hAnsi="Verdana"/>
                <w:sz w:val="20"/>
                <w:szCs w:val="20"/>
              </w:rPr>
              <w:t xml:space="preserve">          SADRŽAJA </w:t>
            </w:r>
          </w:p>
        </w:tc>
        <w:tc>
          <w:tcPr>
            <w:tcW w:w="5766" w:type="dxa"/>
            <w:shd w:val="clear" w:color="auto" w:fill="auto"/>
          </w:tcPr>
          <w:p w14:paraId="57763814" w14:textId="77777777" w:rsidR="00342C5A" w:rsidRPr="002D4CD7" w:rsidRDefault="00342C5A" w:rsidP="00425752">
            <w:pPr>
              <w:rPr>
                <w:rFonts w:ascii="Verdana" w:eastAsia="Calibri" w:hAnsi="Verdana"/>
                <w:sz w:val="20"/>
                <w:szCs w:val="20"/>
              </w:rPr>
            </w:pPr>
            <w:r w:rsidRPr="002D4CD7">
              <w:rPr>
                <w:rFonts w:ascii="Verdana" w:eastAsia="Calibri" w:hAnsi="Verdana"/>
                <w:sz w:val="20"/>
                <w:szCs w:val="20"/>
              </w:rPr>
              <w:t>- poznavanje  pojmova, činjenica, postupaka, simbola, stručnih izraza, formula, definicija</w:t>
            </w:r>
          </w:p>
        </w:tc>
      </w:tr>
      <w:tr w:rsidR="00342C5A" w:rsidRPr="002D4CD7" w14:paraId="0F208C20" w14:textId="77777777" w:rsidTr="00425752">
        <w:trPr>
          <w:trHeight w:val="871"/>
          <w:jc w:val="center"/>
        </w:trPr>
        <w:tc>
          <w:tcPr>
            <w:tcW w:w="3296" w:type="dxa"/>
            <w:shd w:val="clear" w:color="auto" w:fill="auto"/>
          </w:tcPr>
          <w:p w14:paraId="05ED8214" w14:textId="77777777" w:rsidR="00342C5A" w:rsidRPr="002D4CD7" w:rsidRDefault="00342C5A" w:rsidP="00342C5A">
            <w:pPr>
              <w:pStyle w:val="Odlomakpopisa"/>
              <w:numPr>
                <w:ilvl w:val="0"/>
                <w:numId w:val="1"/>
              </w:numPr>
              <w:rPr>
                <w:rFonts w:ascii="Verdana" w:eastAsia="Calibri" w:hAnsi="Verdana"/>
                <w:sz w:val="20"/>
                <w:szCs w:val="20"/>
                <w:lang w:val="hr-HR"/>
              </w:rPr>
            </w:pPr>
            <w:r w:rsidRPr="002D4CD7">
              <w:rPr>
                <w:rFonts w:ascii="Verdana" w:eastAsia="Calibri" w:hAnsi="Verdana"/>
                <w:sz w:val="20"/>
                <w:szCs w:val="20"/>
                <w:lang w:val="hr-HR"/>
              </w:rPr>
              <w:t xml:space="preserve">PRIMJENA </w:t>
            </w:r>
            <w:r>
              <w:rPr>
                <w:rFonts w:ascii="Verdana" w:eastAsia="Calibri" w:hAnsi="Verdana"/>
                <w:sz w:val="20"/>
                <w:szCs w:val="20"/>
                <w:lang w:val="hr-HR"/>
              </w:rPr>
              <w:t xml:space="preserve">USVOJENIH </w:t>
            </w:r>
            <w:r w:rsidRPr="002D4CD7">
              <w:rPr>
                <w:rFonts w:ascii="Verdana" w:eastAsia="Calibri" w:hAnsi="Verdana"/>
                <w:sz w:val="20"/>
                <w:szCs w:val="20"/>
                <w:lang w:val="hr-HR"/>
              </w:rPr>
              <w:t>SADRŽAJA</w:t>
            </w:r>
          </w:p>
        </w:tc>
        <w:tc>
          <w:tcPr>
            <w:tcW w:w="5766" w:type="dxa"/>
            <w:shd w:val="clear" w:color="auto" w:fill="auto"/>
          </w:tcPr>
          <w:p w14:paraId="03A3ED0C" w14:textId="77777777" w:rsidR="00342C5A" w:rsidRPr="002D4CD7" w:rsidRDefault="00342C5A" w:rsidP="00425752">
            <w:pPr>
              <w:rPr>
                <w:rFonts w:ascii="Verdana" w:eastAsia="Calibri" w:hAnsi="Verdana"/>
                <w:sz w:val="20"/>
                <w:szCs w:val="20"/>
              </w:rPr>
            </w:pPr>
            <w:r w:rsidRPr="002D4CD7">
              <w:rPr>
                <w:rFonts w:ascii="Verdana" w:eastAsia="Calibri" w:hAnsi="Verdana"/>
                <w:sz w:val="20"/>
                <w:szCs w:val="20"/>
              </w:rPr>
              <w:t>- Praktičan rad, rad na računalu</w:t>
            </w:r>
          </w:p>
          <w:p w14:paraId="42C9862E" w14:textId="77777777" w:rsidR="00342C5A" w:rsidRPr="002D4CD7" w:rsidRDefault="00342C5A" w:rsidP="00425752">
            <w:pPr>
              <w:rPr>
                <w:rFonts w:ascii="Verdana" w:eastAsia="Calibri" w:hAnsi="Verdana"/>
                <w:sz w:val="20"/>
                <w:szCs w:val="20"/>
              </w:rPr>
            </w:pPr>
            <w:r w:rsidRPr="002D4CD7">
              <w:rPr>
                <w:rFonts w:ascii="Verdana" w:eastAsia="Calibri" w:hAnsi="Verdana"/>
                <w:sz w:val="20"/>
                <w:szCs w:val="20"/>
              </w:rPr>
              <w:t>-  rješavanje zadataka na satu, individualno i</w:t>
            </w:r>
          </w:p>
          <w:p w14:paraId="482D5B9E" w14:textId="77777777" w:rsidR="00342C5A" w:rsidRPr="002D4CD7" w:rsidRDefault="00342C5A" w:rsidP="00425752">
            <w:pPr>
              <w:rPr>
                <w:rFonts w:ascii="Verdana" w:eastAsia="Calibri" w:hAnsi="Verdana"/>
                <w:sz w:val="20"/>
                <w:szCs w:val="20"/>
              </w:rPr>
            </w:pPr>
            <w:r w:rsidRPr="002D4CD7">
              <w:rPr>
                <w:rFonts w:ascii="Verdana" w:eastAsia="Calibri" w:hAnsi="Verdana"/>
                <w:sz w:val="20"/>
                <w:szCs w:val="20"/>
              </w:rPr>
              <w:t xml:space="preserve">  u skupini</w:t>
            </w:r>
          </w:p>
        </w:tc>
      </w:tr>
      <w:tr w:rsidR="00342C5A" w:rsidRPr="002D4CD7" w14:paraId="35B5AE6D" w14:textId="77777777" w:rsidTr="00425752">
        <w:trPr>
          <w:trHeight w:val="794"/>
          <w:jc w:val="center"/>
        </w:trPr>
        <w:tc>
          <w:tcPr>
            <w:tcW w:w="3296" w:type="dxa"/>
            <w:shd w:val="clear" w:color="auto" w:fill="auto"/>
          </w:tcPr>
          <w:p w14:paraId="6EAC654A" w14:textId="77777777" w:rsidR="00342C5A" w:rsidRPr="002D4CD7" w:rsidRDefault="00342C5A" w:rsidP="00342C5A">
            <w:pPr>
              <w:pStyle w:val="Odlomakpopisa"/>
              <w:numPr>
                <w:ilvl w:val="0"/>
                <w:numId w:val="1"/>
              </w:numPr>
              <w:rPr>
                <w:rFonts w:ascii="Verdana" w:eastAsia="Calibri" w:hAnsi="Verdana"/>
                <w:sz w:val="20"/>
                <w:szCs w:val="20"/>
                <w:lang w:val="hr-HR"/>
              </w:rPr>
            </w:pPr>
            <w:r>
              <w:rPr>
                <w:rFonts w:ascii="Verdana" w:eastAsia="Calibri" w:hAnsi="Verdana"/>
                <w:sz w:val="20"/>
                <w:szCs w:val="20"/>
                <w:lang w:val="hr-HR"/>
              </w:rPr>
              <w:t>SUDJELOVANJE U NASTAVNOM PROCESU</w:t>
            </w:r>
          </w:p>
        </w:tc>
        <w:tc>
          <w:tcPr>
            <w:tcW w:w="5766" w:type="dxa"/>
            <w:shd w:val="clear" w:color="auto" w:fill="auto"/>
          </w:tcPr>
          <w:p w14:paraId="66B6B487" w14:textId="77777777" w:rsidR="00342C5A" w:rsidRPr="002D4CD7" w:rsidRDefault="00342C5A" w:rsidP="00425752">
            <w:pPr>
              <w:rPr>
                <w:rFonts w:ascii="Verdana" w:eastAsia="Calibri" w:hAnsi="Verdana"/>
                <w:sz w:val="20"/>
                <w:szCs w:val="20"/>
              </w:rPr>
            </w:pPr>
            <w:r w:rsidRPr="002D4CD7">
              <w:rPr>
                <w:rFonts w:ascii="Verdana" w:eastAsia="Calibri" w:hAnsi="Verdana"/>
                <w:sz w:val="20"/>
                <w:szCs w:val="20"/>
              </w:rPr>
              <w:t xml:space="preserve">- sudjelovanje u nastavi </w:t>
            </w:r>
          </w:p>
          <w:p w14:paraId="0A388792" w14:textId="77777777" w:rsidR="00342C5A" w:rsidRPr="002D4CD7" w:rsidRDefault="00342C5A" w:rsidP="00425752">
            <w:pPr>
              <w:rPr>
                <w:rFonts w:ascii="Verdana" w:eastAsia="Calibri" w:hAnsi="Verdana"/>
                <w:sz w:val="20"/>
                <w:szCs w:val="20"/>
              </w:rPr>
            </w:pPr>
            <w:r w:rsidRPr="002D4CD7">
              <w:rPr>
                <w:rFonts w:ascii="Verdana" w:eastAsia="Calibri" w:hAnsi="Verdana"/>
                <w:sz w:val="20"/>
                <w:szCs w:val="20"/>
              </w:rPr>
              <w:t>- redovito izvršavanje obveza</w:t>
            </w:r>
          </w:p>
        </w:tc>
      </w:tr>
    </w:tbl>
    <w:p w14:paraId="15F162E4" w14:textId="77777777" w:rsidR="00342C5A" w:rsidRDefault="00342C5A" w:rsidP="00342C5A">
      <w:pPr>
        <w:rPr>
          <w:rFonts w:ascii="Verdana" w:hAnsi="Verdana"/>
          <w:sz w:val="20"/>
          <w:szCs w:val="20"/>
        </w:rPr>
      </w:pPr>
    </w:p>
    <w:p w14:paraId="686B8FC1" w14:textId="77777777" w:rsidR="00342C5A" w:rsidRDefault="00342C5A" w:rsidP="00342C5A">
      <w:pPr>
        <w:spacing w:before="120"/>
        <w:jc w:val="center"/>
        <w:rPr>
          <w:rFonts w:ascii="Verdana" w:hAnsi="Verdana" w:cs="Calibri"/>
          <w:b/>
          <w:sz w:val="22"/>
          <w:szCs w:val="22"/>
        </w:rPr>
      </w:pPr>
    </w:p>
    <w:p w14:paraId="0176D188" w14:textId="77777777" w:rsidR="00342C5A" w:rsidRPr="00F46A2E" w:rsidRDefault="00342C5A" w:rsidP="00342C5A">
      <w:pPr>
        <w:spacing w:before="120"/>
        <w:jc w:val="center"/>
        <w:rPr>
          <w:rFonts w:ascii="Verdana" w:hAnsi="Verdana" w:cs="Calibri"/>
          <w:b/>
          <w:sz w:val="22"/>
          <w:szCs w:val="22"/>
        </w:rPr>
      </w:pPr>
      <w:r w:rsidRPr="00F46A2E">
        <w:rPr>
          <w:rFonts w:ascii="Verdana" w:hAnsi="Verdana" w:cs="Calibri"/>
          <w:b/>
          <w:sz w:val="22"/>
          <w:szCs w:val="22"/>
        </w:rPr>
        <w:t>Kriteriji za vrednovanje i ocjenjivanje učenika po elementima</w:t>
      </w:r>
    </w:p>
    <w:p w14:paraId="46510FE5" w14:textId="77777777" w:rsidR="00342C5A" w:rsidRPr="00F46A2E" w:rsidRDefault="00342C5A" w:rsidP="00342C5A">
      <w:pPr>
        <w:spacing w:before="120"/>
        <w:rPr>
          <w:rFonts w:ascii="Verdana" w:hAnsi="Verdana" w:cs="Calibri"/>
          <w:b/>
          <w:sz w:val="22"/>
          <w:szCs w:val="22"/>
        </w:rPr>
      </w:pPr>
    </w:p>
    <w:p w14:paraId="2EDB9498" w14:textId="77777777" w:rsidR="00342C5A" w:rsidRPr="00B81BDA" w:rsidRDefault="00342C5A" w:rsidP="00342C5A">
      <w:pPr>
        <w:rPr>
          <w:rFonts w:ascii="Verdana" w:eastAsia="Calibri" w:hAnsi="Verdana"/>
          <w:sz w:val="22"/>
          <w:szCs w:val="22"/>
        </w:rPr>
      </w:pPr>
      <w:r w:rsidRPr="00F46A2E">
        <w:rPr>
          <w:rFonts w:ascii="Verdana" w:hAnsi="Verdana" w:cs="Calibri"/>
          <w:sz w:val="22"/>
          <w:szCs w:val="22"/>
        </w:rPr>
        <w:t xml:space="preserve">ELEMENT 1. </w:t>
      </w:r>
      <w:r w:rsidRPr="00F46A2E">
        <w:rPr>
          <w:rFonts w:ascii="Verdana" w:hAnsi="Verdana" w:cs="Calibri"/>
          <w:sz w:val="22"/>
          <w:szCs w:val="22"/>
        </w:rPr>
        <w:tab/>
      </w:r>
      <w:r w:rsidRPr="00F46A2E">
        <w:rPr>
          <w:rFonts w:ascii="Verdana" w:hAnsi="Verdana" w:cs="Calibri"/>
          <w:sz w:val="22"/>
          <w:szCs w:val="22"/>
        </w:rPr>
        <w:tab/>
      </w:r>
      <w:r w:rsidRPr="00B81BDA">
        <w:rPr>
          <w:rFonts w:ascii="Verdana" w:eastAsia="Calibri" w:hAnsi="Verdana"/>
          <w:b/>
          <w:sz w:val="22"/>
          <w:szCs w:val="22"/>
        </w:rPr>
        <w:t xml:space="preserve">USVOJENOST </w:t>
      </w:r>
      <w:r>
        <w:rPr>
          <w:rFonts w:ascii="Verdana" w:eastAsia="Calibri" w:hAnsi="Verdana"/>
          <w:b/>
          <w:sz w:val="22"/>
          <w:szCs w:val="22"/>
        </w:rPr>
        <w:t>PROGRAMSKIH</w:t>
      </w:r>
      <w:r w:rsidRPr="00B81BDA">
        <w:rPr>
          <w:rFonts w:ascii="Verdana" w:eastAsia="Calibri" w:hAnsi="Verdana"/>
          <w:b/>
          <w:sz w:val="22"/>
          <w:szCs w:val="22"/>
        </w:rPr>
        <w:t xml:space="preserve"> SADRŽAJA</w:t>
      </w:r>
      <w:r w:rsidRPr="00B81BDA">
        <w:rPr>
          <w:rFonts w:ascii="Verdana" w:eastAsia="Calibri" w:hAnsi="Verdana"/>
          <w:sz w:val="22"/>
          <w:szCs w:val="22"/>
        </w:rPr>
        <w:t xml:space="preserve"> </w:t>
      </w:r>
    </w:p>
    <w:p w14:paraId="38E04657" w14:textId="77777777" w:rsidR="00342C5A" w:rsidRPr="00B81BDA" w:rsidRDefault="00342C5A" w:rsidP="00342C5A">
      <w:pPr>
        <w:rPr>
          <w:rFonts w:ascii="Verdana" w:eastAsia="Calibri" w:hAnsi="Verdana"/>
          <w:sz w:val="22"/>
          <w:szCs w:val="22"/>
        </w:rPr>
      </w:pPr>
    </w:p>
    <w:p w14:paraId="0EF73726" w14:textId="77777777" w:rsidR="00342C5A" w:rsidRPr="00B81BDA" w:rsidRDefault="00342C5A" w:rsidP="00342C5A">
      <w:pPr>
        <w:rPr>
          <w:rFonts w:ascii="Verdana" w:eastAsia="Calibri" w:hAnsi="Verdana"/>
          <w:sz w:val="20"/>
          <w:szCs w:val="20"/>
        </w:rPr>
      </w:pPr>
      <w:r w:rsidRPr="009C2661">
        <w:rPr>
          <w:rFonts w:ascii="Verdana" w:eastAsia="Calibri" w:hAnsi="Verdana"/>
          <w:sz w:val="20"/>
          <w:szCs w:val="20"/>
          <w:u w:val="single"/>
        </w:rPr>
        <w:t>USMENA</w:t>
      </w:r>
      <w:r w:rsidRPr="00B81BDA">
        <w:rPr>
          <w:rFonts w:ascii="Verdana" w:eastAsia="Calibri" w:hAnsi="Verdana"/>
          <w:sz w:val="20"/>
          <w:szCs w:val="20"/>
        </w:rPr>
        <w:t xml:space="preserve"> USVOJENOST </w:t>
      </w:r>
      <w:r>
        <w:rPr>
          <w:rFonts w:ascii="Verdana" w:eastAsia="Calibri" w:hAnsi="Verdana"/>
          <w:sz w:val="20"/>
          <w:szCs w:val="20"/>
        </w:rPr>
        <w:t xml:space="preserve">PROGRAMSKIH </w:t>
      </w:r>
      <w:r w:rsidRPr="00B81BDA">
        <w:rPr>
          <w:rFonts w:ascii="Verdana" w:eastAsia="Calibri" w:hAnsi="Verdana"/>
          <w:sz w:val="20"/>
          <w:szCs w:val="20"/>
        </w:rPr>
        <w:t xml:space="preserve">SADRŽAJA </w:t>
      </w:r>
    </w:p>
    <w:p w14:paraId="3D0B617B" w14:textId="77777777" w:rsidR="00342C5A" w:rsidRPr="00F46A2E" w:rsidRDefault="00342C5A" w:rsidP="00342C5A">
      <w:pPr>
        <w:ind w:left="2126"/>
        <w:rPr>
          <w:rFonts w:ascii="Verdana" w:hAnsi="Verdana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6975"/>
      </w:tblGrid>
      <w:tr w:rsidR="00342C5A" w:rsidRPr="009C2661" w14:paraId="5ABB6053" w14:textId="77777777" w:rsidTr="00425752">
        <w:tc>
          <w:tcPr>
            <w:tcW w:w="2235" w:type="dxa"/>
            <w:shd w:val="clear" w:color="auto" w:fill="auto"/>
          </w:tcPr>
          <w:p w14:paraId="78A779C1" w14:textId="77777777" w:rsidR="00342C5A" w:rsidRPr="009C2661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0"/>
              </w:rPr>
            </w:pPr>
            <w:r w:rsidRPr="009C2661">
              <w:rPr>
                <w:rFonts w:ascii="Verdana" w:hAnsi="Verdana" w:cs="Calibri"/>
                <w:b/>
                <w:sz w:val="20"/>
                <w:szCs w:val="20"/>
              </w:rPr>
              <w:t>Ocjena</w:t>
            </w:r>
          </w:p>
        </w:tc>
        <w:tc>
          <w:tcPr>
            <w:tcW w:w="7902" w:type="dxa"/>
            <w:shd w:val="clear" w:color="auto" w:fill="auto"/>
          </w:tcPr>
          <w:p w14:paraId="4BF6EBA8" w14:textId="77777777" w:rsidR="00342C5A" w:rsidRPr="009C2661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0"/>
              </w:rPr>
            </w:pPr>
            <w:r w:rsidRPr="009C2661">
              <w:rPr>
                <w:rFonts w:ascii="Verdana" w:hAnsi="Verdana" w:cs="Calibri"/>
                <w:b/>
                <w:sz w:val="20"/>
                <w:szCs w:val="20"/>
              </w:rPr>
              <w:t>Razina usvojenosti sadržaja</w:t>
            </w:r>
          </w:p>
        </w:tc>
      </w:tr>
      <w:tr w:rsidR="00342C5A" w:rsidRPr="00B81BDA" w14:paraId="57C37F76" w14:textId="77777777" w:rsidTr="00425752">
        <w:tc>
          <w:tcPr>
            <w:tcW w:w="2235" w:type="dxa"/>
            <w:shd w:val="clear" w:color="auto" w:fill="auto"/>
            <w:vAlign w:val="center"/>
          </w:tcPr>
          <w:p w14:paraId="616B3741" w14:textId="77777777" w:rsidR="00342C5A" w:rsidRPr="00F46A2E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0"/>
              </w:rPr>
            </w:pPr>
            <w:r w:rsidRPr="00F46A2E">
              <w:rPr>
                <w:rFonts w:ascii="Verdana" w:hAnsi="Verdana" w:cs="Calibri"/>
                <w:sz w:val="20"/>
                <w:szCs w:val="20"/>
              </w:rPr>
              <w:t>Nedovoljan (1)</w:t>
            </w:r>
          </w:p>
        </w:tc>
        <w:tc>
          <w:tcPr>
            <w:tcW w:w="7902" w:type="dxa"/>
            <w:shd w:val="clear" w:color="auto" w:fill="auto"/>
          </w:tcPr>
          <w:p w14:paraId="6933900D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 xml:space="preserve">teorijskih obrazloženja rada nema ili nisu točna </w:t>
            </w:r>
          </w:p>
          <w:p w14:paraId="7A2A41F3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učenik ne pozn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aje činjenice i postupke u radu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14:paraId="4230F173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šuti i ne sudjeluje u radu, </w:t>
            </w:r>
          </w:p>
          <w:p w14:paraId="6AABB173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pogrešno tumači gradivo i radne postupke</w:t>
            </w:r>
          </w:p>
        </w:tc>
      </w:tr>
      <w:tr w:rsidR="00342C5A" w:rsidRPr="00B81BDA" w14:paraId="4C7D4403" w14:textId="77777777" w:rsidTr="00425752">
        <w:tc>
          <w:tcPr>
            <w:tcW w:w="2235" w:type="dxa"/>
            <w:shd w:val="clear" w:color="auto" w:fill="auto"/>
            <w:vAlign w:val="center"/>
          </w:tcPr>
          <w:p w14:paraId="01FDC749" w14:textId="77777777" w:rsidR="00342C5A" w:rsidRPr="00F46A2E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0"/>
              </w:rPr>
            </w:pPr>
            <w:r w:rsidRPr="00F46A2E">
              <w:rPr>
                <w:rFonts w:ascii="Verdana" w:hAnsi="Verdana" w:cs="Calibri"/>
                <w:sz w:val="20"/>
                <w:szCs w:val="20"/>
              </w:rPr>
              <w:t>Dovoljan (2)</w:t>
            </w:r>
          </w:p>
        </w:tc>
        <w:tc>
          <w:tcPr>
            <w:tcW w:w="7902" w:type="dxa"/>
            <w:shd w:val="clear" w:color="auto" w:fill="auto"/>
          </w:tcPr>
          <w:p w14:paraId="7FD2E0D5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teorijska obrazloženja rada nisu potpuna i precizna</w:t>
            </w:r>
          </w:p>
          <w:p w14:paraId="580836C1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zna definirati pojmove, ali improvizira u izlaganju </w:t>
            </w:r>
          </w:p>
          <w:p w14:paraId="4E295FC1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radi bez sustavnosti</w:t>
            </w:r>
          </w:p>
          <w:p w14:paraId="244B608F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reproducira gradivo i radi bez zalaganja</w:t>
            </w:r>
          </w:p>
          <w:p w14:paraId="7AC40192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u stanju je nabrojati, prepoznati, opisati nastavne sadržaje </w:t>
            </w:r>
          </w:p>
        </w:tc>
      </w:tr>
      <w:tr w:rsidR="00342C5A" w:rsidRPr="00B81BDA" w14:paraId="74641C4E" w14:textId="77777777" w:rsidTr="00425752">
        <w:tc>
          <w:tcPr>
            <w:tcW w:w="2235" w:type="dxa"/>
            <w:shd w:val="clear" w:color="auto" w:fill="auto"/>
            <w:vAlign w:val="center"/>
          </w:tcPr>
          <w:p w14:paraId="7CA6F83C" w14:textId="77777777" w:rsidR="00342C5A" w:rsidRPr="00F46A2E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0"/>
              </w:rPr>
            </w:pPr>
            <w:r w:rsidRPr="00F46A2E">
              <w:rPr>
                <w:rFonts w:ascii="Verdana" w:hAnsi="Verdana" w:cs="Calibri"/>
                <w:sz w:val="20"/>
                <w:szCs w:val="20"/>
              </w:rPr>
              <w:t>Dobar (3)</w:t>
            </w:r>
          </w:p>
        </w:tc>
        <w:tc>
          <w:tcPr>
            <w:tcW w:w="7902" w:type="dxa"/>
            <w:shd w:val="clear" w:color="auto" w:fill="auto"/>
          </w:tcPr>
          <w:p w14:paraId="2C8E0B23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teorijska obrazloženja rada su točna ali uz pomoć nastavnika</w:t>
            </w:r>
          </w:p>
          <w:p w14:paraId="604E0293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poznaj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e gradivo i prikladno ga izlaže</w:t>
            </w:r>
          </w:p>
          <w:p w14:paraId="2BC59878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ra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zumije i poznaje radne postupke</w:t>
            </w:r>
          </w:p>
          <w:p w14:paraId="56770FFB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na postavljena pitanja daje točne odgovore </w:t>
            </w: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uz pomoć nastavnika</w:t>
            </w:r>
          </w:p>
          <w:p w14:paraId="30ACE89A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u stanju je sažeti i razvrstati sadržaje</w:t>
            </w:r>
          </w:p>
        </w:tc>
      </w:tr>
      <w:tr w:rsidR="00342C5A" w:rsidRPr="00B81BDA" w14:paraId="286F1319" w14:textId="77777777" w:rsidTr="00425752">
        <w:tc>
          <w:tcPr>
            <w:tcW w:w="2235" w:type="dxa"/>
            <w:shd w:val="clear" w:color="auto" w:fill="auto"/>
            <w:vAlign w:val="center"/>
          </w:tcPr>
          <w:p w14:paraId="3F9EDDAA" w14:textId="77777777" w:rsidR="00342C5A" w:rsidRPr="00F46A2E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0"/>
              </w:rPr>
            </w:pPr>
            <w:r w:rsidRPr="00F46A2E">
              <w:rPr>
                <w:rFonts w:ascii="Verdana" w:hAnsi="Verdana" w:cs="Calibri"/>
                <w:sz w:val="20"/>
                <w:szCs w:val="20"/>
              </w:rPr>
              <w:t>Vrlo dobar (4)</w:t>
            </w:r>
          </w:p>
        </w:tc>
        <w:tc>
          <w:tcPr>
            <w:tcW w:w="7902" w:type="dxa"/>
            <w:shd w:val="clear" w:color="auto" w:fill="auto"/>
          </w:tcPr>
          <w:p w14:paraId="4CAA8A04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teorijska obrazloženja rada su pretežno točna i precizna</w:t>
            </w:r>
          </w:p>
          <w:p w14:paraId="457D8B54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ako u odgovorima daje o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bjašnjenja, poznaje smisao rada</w:t>
            </w:r>
          </w:p>
          <w:p w14:paraId="7C56E11D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u stanju je davati objašnjenja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za postupke rada i obrazlaže ih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14:paraId="2C07204E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primjerena upotreba termina</w:t>
            </w:r>
          </w:p>
        </w:tc>
      </w:tr>
      <w:tr w:rsidR="00342C5A" w:rsidRPr="00B81BDA" w14:paraId="6BCC8D7B" w14:textId="77777777" w:rsidTr="00425752">
        <w:tc>
          <w:tcPr>
            <w:tcW w:w="2235" w:type="dxa"/>
            <w:shd w:val="clear" w:color="auto" w:fill="auto"/>
            <w:vAlign w:val="center"/>
          </w:tcPr>
          <w:p w14:paraId="483C79DA" w14:textId="77777777" w:rsidR="00342C5A" w:rsidRPr="00F46A2E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0"/>
              </w:rPr>
            </w:pPr>
            <w:r w:rsidRPr="00F46A2E">
              <w:rPr>
                <w:rFonts w:ascii="Verdana" w:hAnsi="Verdana" w:cs="Calibri"/>
                <w:sz w:val="20"/>
                <w:szCs w:val="20"/>
              </w:rPr>
              <w:t>Odličan (5)</w:t>
            </w:r>
          </w:p>
        </w:tc>
        <w:tc>
          <w:tcPr>
            <w:tcW w:w="7902" w:type="dxa"/>
            <w:shd w:val="clear" w:color="auto" w:fill="auto"/>
          </w:tcPr>
          <w:p w14:paraId="531B7CE1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teorijska obrazloženja rada su izuzetno točna i temeljita</w:t>
            </w:r>
          </w:p>
          <w:p w14:paraId="6092B806" w14:textId="77777777" w:rsidR="00342C5A" w:rsidRPr="00577C8D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u potpunosti i s razumijevanjem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odgovara na postavljena pitanja</w:t>
            </w:r>
          </w:p>
          <w:p w14:paraId="77AABAC8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before="120"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 xml:space="preserve">aktualizira stečena znanja </w:t>
            </w:r>
          </w:p>
        </w:tc>
      </w:tr>
    </w:tbl>
    <w:p w14:paraId="215C8738" w14:textId="77777777" w:rsidR="00342C5A" w:rsidRDefault="00342C5A" w:rsidP="00342C5A">
      <w:pPr>
        <w:spacing w:before="120" w:after="120"/>
        <w:rPr>
          <w:rFonts w:ascii="Verdana" w:hAnsi="Verdana" w:cs="Calibri"/>
          <w:sz w:val="20"/>
          <w:szCs w:val="20"/>
        </w:rPr>
      </w:pPr>
    </w:p>
    <w:p w14:paraId="75BC3998" w14:textId="77777777" w:rsidR="00342C5A" w:rsidRPr="00F46A2E" w:rsidRDefault="00342C5A" w:rsidP="00342C5A">
      <w:pPr>
        <w:spacing w:before="120" w:after="12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  <w:u w:val="single"/>
        </w:rPr>
        <w:t>PISANA</w:t>
      </w:r>
      <w:r w:rsidRPr="00F46A2E">
        <w:rPr>
          <w:rFonts w:ascii="Verdana" w:hAnsi="Verdana" w:cs="Calibri"/>
          <w:sz w:val="20"/>
          <w:szCs w:val="20"/>
        </w:rPr>
        <w:t xml:space="preserve"> USVOJENOST </w:t>
      </w:r>
      <w:r>
        <w:rPr>
          <w:rFonts w:ascii="Verdana" w:hAnsi="Verdana" w:cs="Calibri"/>
          <w:sz w:val="20"/>
          <w:szCs w:val="20"/>
        </w:rPr>
        <w:t xml:space="preserve">PROGRAMSKIH </w:t>
      </w:r>
      <w:r w:rsidRPr="00F46A2E">
        <w:rPr>
          <w:rFonts w:ascii="Verdana" w:hAnsi="Verdana" w:cs="Calibri"/>
          <w:sz w:val="20"/>
          <w:szCs w:val="20"/>
        </w:rPr>
        <w:t xml:space="preserve">SADRŽAJA 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64"/>
        <w:gridCol w:w="964"/>
        <w:gridCol w:w="964"/>
        <w:gridCol w:w="964"/>
        <w:gridCol w:w="1639"/>
      </w:tblGrid>
      <w:tr w:rsidR="00342C5A" w:rsidRPr="00B81BDA" w14:paraId="4F87B512" w14:textId="77777777" w:rsidTr="00425752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14:paraId="50FA7CA5" w14:textId="77777777" w:rsidR="00342C5A" w:rsidRPr="00F46A2E" w:rsidRDefault="00342C5A" w:rsidP="004257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lastRenderedPageBreak/>
              <w:t>BROJ BODOVA (%)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48CACAB" w14:textId="77777777" w:rsidR="00342C5A" w:rsidRPr="004D1158" w:rsidRDefault="00342C5A" w:rsidP="0042575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4D1158">
              <w:rPr>
                <w:rFonts w:ascii="Verdana" w:hAnsi="Verdana"/>
                <w:color w:val="FF0000"/>
                <w:sz w:val="20"/>
                <w:szCs w:val="20"/>
              </w:rPr>
              <w:t>0-50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3C8F716" w14:textId="77777777" w:rsidR="00342C5A" w:rsidRPr="004D1158" w:rsidRDefault="00342C5A" w:rsidP="0042575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4D1158">
              <w:rPr>
                <w:rFonts w:ascii="Verdana" w:hAnsi="Verdana"/>
                <w:color w:val="FF0000"/>
                <w:sz w:val="20"/>
                <w:szCs w:val="20"/>
              </w:rPr>
              <w:t>51-63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FBBCE1A" w14:textId="77777777" w:rsidR="00342C5A" w:rsidRPr="004D1158" w:rsidRDefault="00342C5A" w:rsidP="0042575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4D1158">
              <w:rPr>
                <w:rFonts w:ascii="Verdana" w:hAnsi="Verdana"/>
                <w:color w:val="FF0000"/>
                <w:sz w:val="20"/>
                <w:szCs w:val="20"/>
              </w:rPr>
              <w:t>64-76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2DE7D63" w14:textId="77777777" w:rsidR="00342C5A" w:rsidRPr="004D1158" w:rsidRDefault="00342C5A" w:rsidP="0042575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4D1158">
              <w:rPr>
                <w:rFonts w:ascii="Verdana" w:hAnsi="Verdana"/>
                <w:color w:val="FF0000"/>
                <w:sz w:val="20"/>
                <w:szCs w:val="20"/>
              </w:rPr>
              <w:t>77-88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C7CEC73" w14:textId="77777777" w:rsidR="00342C5A" w:rsidRPr="004D1158" w:rsidRDefault="00342C5A" w:rsidP="0042575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4D1158">
              <w:rPr>
                <w:rFonts w:ascii="Verdana" w:hAnsi="Verdana"/>
                <w:color w:val="FF0000"/>
                <w:sz w:val="20"/>
                <w:szCs w:val="20"/>
              </w:rPr>
              <w:t>89-100</w:t>
            </w:r>
          </w:p>
        </w:tc>
      </w:tr>
      <w:tr w:rsidR="00342C5A" w:rsidRPr="00B81BDA" w14:paraId="545D4DC9" w14:textId="77777777" w:rsidTr="00425752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14:paraId="243A5459" w14:textId="77777777" w:rsidR="00342C5A" w:rsidRPr="00F46A2E" w:rsidRDefault="00342C5A" w:rsidP="004257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OCJENA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CC2A7E1" w14:textId="77777777" w:rsidR="00342C5A" w:rsidRPr="004D1158" w:rsidRDefault="00342C5A" w:rsidP="0042575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4D1158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2AF62DF" w14:textId="77777777" w:rsidR="00342C5A" w:rsidRPr="004D1158" w:rsidRDefault="00342C5A" w:rsidP="0042575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4D1158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D70A981" w14:textId="77777777" w:rsidR="00342C5A" w:rsidRPr="004D1158" w:rsidRDefault="00342C5A" w:rsidP="0042575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4D1158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6237EF4" w14:textId="77777777" w:rsidR="00342C5A" w:rsidRPr="004D1158" w:rsidRDefault="00342C5A" w:rsidP="0042575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4D1158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ACA0CE4" w14:textId="77777777" w:rsidR="00342C5A" w:rsidRPr="004D1158" w:rsidRDefault="00342C5A" w:rsidP="0042575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4D1158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</w:p>
        </w:tc>
      </w:tr>
    </w:tbl>
    <w:p w14:paraId="1A7DF263" w14:textId="77777777" w:rsidR="00342C5A" w:rsidRPr="00F46A2E" w:rsidRDefault="00342C5A" w:rsidP="00342C5A">
      <w:pPr>
        <w:spacing w:before="120"/>
        <w:rPr>
          <w:rFonts w:ascii="Verdana" w:hAnsi="Verdana" w:cs="Calibri"/>
          <w:b/>
          <w:sz w:val="22"/>
          <w:szCs w:val="22"/>
        </w:rPr>
      </w:pPr>
    </w:p>
    <w:p w14:paraId="6CC875B0" w14:textId="77777777" w:rsidR="00342C5A" w:rsidRPr="00F46A2E" w:rsidRDefault="00342C5A" w:rsidP="00342C5A">
      <w:pPr>
        <w:spacing w:before="120"/>
        <w:rPr>
          <w:rFonts w:ascii="Verdana" w:hAnsi="Verdana" w:cs="Calibri"/>
          <w:b/>
          <w:sz w:val="22"/>
          <w:szCs w:val="22"/>
        </w:rPr>
      </w:pPr>
    </w:p>
    <w:p w14:paraId="6157C3D7" w14:textId="77777777" w:rsidR="00342C5A" w:rsidRDefault="00342C5A" w:rsidP="00342C5A">
      <w:pPr>
        <w:rPr>
          <w:rFonts w:ascii="Verdana" w:hAnsi="Verdana" w:cs="Calibri"/>
          <w:sz w:val="22"/>
          <w:szCs w:val="22"/>
        </w:rPr>
      </w:pPr>
    </w:p>
    <w:p w14:paraId="7F010650" w14:textId="77777777" w:rsidR="00342C5A" w:rsidRDefault="00342C5A" w:rsidP="00342C5A">
      <w:pPr>
        <w:rPr>
          <w:rFonts w:ascii="Verdana" w:hAnsi="Verdana" w:cs="Calibri"/>
          <w:sz w:val="22"/>
          <w:szCs w:val="22"/>
        </w:rPr>
      </w:pPr>
    </w:p>
    <w:p w14:paraId="655C2AE3" w14:textId="77777777" w:rsidR="00342C5A" w:rsidRPr="00F46A2E" w:rsidRDefault="00342C5A" w:rsidP="00342C5A">
      <w:pPr>
        <w:rPr>
          <w:rFonts w:ascii="Verdana" w:hAnsi="Verdana" w:cs="Calibri"/>
          <w:b/>
          <w:sz w:val="22"/>
          <w:szCs w:val="22"/>
        </w:rPr>
      </w:pPr>
      <w:r w:rsidRPr="00F46A2E">
        <w:rPr>
          <w:rFonts w:ascii="Verdana" w:hAnsi="Verdana" w:cs="Calibri"/>
          <w:sz w:val="22"/>
          <w:szCs w:val="22"/>
        </w:rPr>
        <w:t>ELEMENT 2</w:t>
      </w:r>
      <w:r w:rsidRPr="00F46A2E">
        <w:rPr>
          <w:rFonts w:ascii="Verdana" w:hAnsi="Verdana" w:cs="Calibri"/>
          <w:b/>
          <w:sz w:val="22"/>
          <w:szCs w:val="22"/>
        </w:rPr>
        <w:t xml:space="preserve">. </w:t>
      </w:r>
      <w:r w:rsidRPr="00F46A2E">
        <w:rPr>
          <w:rFonts w:ascii="Verdana" w:hAnsi="Verdana" w:cs="Calibri"/>
          <w:b/>
          <w:sz w:val="22"/>
          <w:szCs w:val="22"/>
        </w:rPr>
        <w:tab/>
      </w:r>
      <w:r w:rsidRPr="00F46A2E">
        <w:rPr>
          <w:rFonts w:ascii="Verdana" w:hAnsi="Verdana" w:cs="Calibri"/>
          <w:b/>
          <w:sz w:val="22"/>
          <w:szCs w:val="22"/>
        </w:rPr>
        <w:tab/>
        <w:t xml:space="preserve">PRIMJENA </w:t>
      </w:r>
      <w:r>
        <w:rPr>
          <w:rFonts w:ascii="Verdana" w:hAnsi="Verdana" w:cs="Calibri"/>
          <w:b/>
          <w:sz w:val="22"/>
          <w:szCs w:val="22"/>
        </w:rPr>
        <w:t xml:space="preserve">USVOJENIH </w:t>
      </w:r>
      <w:r w:rsidRPr="00F46A2E">
        <w:rPr>
          <w:rFonts w:ascii="Verdana" w:hAnsi="Verdana" w:cs="Calibri"/>
          <w:b/>
          <w:sz w:val="22"/>
          <w:szCs w:val="22"/>
        </w:rPr>
        <w:t xml:space="preserve">SADRŽAJA </w:t>
      </w:r>
    </w:p>
    <w:p w14:paraId="1BE6422D" w14:textId="77777777" w:rsidR="00342C5A" w:rsidRPr="00F46A2E" w:rsidRDefault="00342C5A" w:rsidP="00342C5A">
      <w:pPr>
        <w:rPr>
          <w:rFonts w:ascii="Verdana" w:hAnsi="Verdana" w:cs="Calibri"/>
          <w:b/>
          <w:sz w:val="22"/>
          <w:szCs w:val="22"/>
        </w:rPr>
      </w:pPr>
    </w:p>
    <w:p w14:paraId="6B85678D" w14:textId="77777777" w:rsidR="00342C5A" w:rsidRPr="00B81BDA" w:rsidRDefault="00342C5A" w:rsidP="00342C5A">
      <w:pPr>
        <w:rPr>
          <w:rFonts w:ascii="Verdana" w:eastAsia="Calibri" w:hAnsi="Verdana"/>
          <w:sz w:val="20"/>
          <w:szCs w:val="20"/>
        </w:rPr>
      </w:pPr>
      <w:r w:rsidRPr="009C2661">
        <w:rPr>
          <w:rFonts w:ascii="Verdana" w:eastAsia="Calibri" w:hAnsi="Verdana"/>
          <w:sz w:val="20"/>
          <w:szCs w:val="20"/>
          <w:u w:val="single"/>
        </w:rPr>
        <w:t>USMENA</w:t>
      </w:r>
      <w:r w:rsidRPr="00B81BDA">
        <w:rPr>
          <w:rFonts w:ascii="Verdana" w:eastAsia="Calibri" w:hAnsi="Verdana"/>
          <w:sz w:val="20"/>
          <w:szCs w:val="20"/>
        </w:rPr>
        <w:t xml:space="preserve"> PRIMJENA </w:t>
      </w:r>
      <w:r>
        <w:rPr>
          <w:rFonts w:ascii="Verdana" w:eastAsia="Calibri" w:hAnsi="Verdana"/>
          <w:sz w:val="20"/>
          <w:szCs w:val="20"/>
        </w:rPr>
        <w:t xml:space="preserve">USVOJENIH </w:t>
      </w:r>
      <w:r w:rsidRPr="00B81BDA">
        <w:rPr>
          <w:rFonts w:ascii="Verdana" w:eastAsia="Calibri" w:hAnsi="Verdana"/>
          <w:sz w:val="20"/>
          <w:szCs w:val="20"/>
        </w:rPr>
        <w:t xml:space="preserve">SADRŽAJA </w:t>
      </w:r>
    </w:p>
    <w:p w14:paraId="77E276B1" w14:textId="77777777" w:rsidR="00342C5A" w:rsidRPr="00F46A2E" w:rsidRDefault="00342C5A" w:rsidP="00342C5A">
      <w:pPr>
        <w:rPr>
          <w:rFonts w:ascii="Verdana" w:hAnsi="Verdana" w:cs="Calibri"/>
          <w:sz w:val="22"/>
          <w:szCs w:val="22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43"/>
      </w:tblGrid>
      <w:tr w:rsidR="00342C5A" w:rsidRPr="009C2661" w14:paraId="36FC90B0" w14:textId="77777777" w:rsidTr="00425752">
        <w:tc>
          <w:tcPr>
            <w:tcW w:w="2376" w:type="dxa"/>
            <w:shd w:val="clear" w:color="auto" w:fill="auto"/>
            <w:vAlign w:val="center"/>
          </w:tcPr>
          <w:p w14:paraId="45F068D9" w14:textId="77777777" w:rsidR="00342C5A" w:rsidRPr="009C2661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9C2661">
              <w:rPr>
                <w:rFonts w:ascii="Verdana" w:hAnsi="Verdana" w:cs="Calibri"/>
                <w:b/>
                <w:sz w:val="20"/>
                <w:szCs w:val="22"/>
              </w:rPr>
              <w:t>Ocjena</w:t>
            </w:r>
          </w:p>
        </w:tc>
        <w:tc>
          <w:tcPr>
            <w:tcW w:w="7143" w:type="dxa"/>
            <w:shd w:val="clear" w:color="auto" w:fill="auto"/>
            <w:vAlign w:val="center"/>
          </w:tcPr>
          <w:p w14:paraId="32F3331C" w14:textId="77777777" w:rsidR="00342C5A" w:rsidRPr="009C2661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0"/>
              </w:rPr>
            </w:pPr>
            <w:r w:rsidRPr="009C2661">
              <w:rPr>
                <w:rFonts w:ascii="Verdana" w:hAnsi="Verdana" w:cs="Calibri"/>
                <w:b/>
                <w:sz w:val="20"/>
                <w:szCs w:val="20"/>
              </w:rPr>
              <w:t>Razina primjene programskih sadržaja</w:t>
            </w:r>
          </w:p>
        </w:tc>
      </w:tr>
      <w:tr w:rsidR="00342C5A" w:rsidRPr="00B81BDA" w14:paraId="1EFB8EC1" w14:textId="77777777" w:rsidTr="00425752">
        <w:tc>
          <w:tcPr>
            <w:tcW w:w="2376" w:type="dxa"/>
            <w:shd w:val="clear" w:color="auto" w:fill="auto"/>
            <w:vAlign w:val="center"/>
          </w:tcPr>
          <w:p w14:paraId="12478FC6" w14:textId="77777777" w:rsidR="00342C5A" w:rsidRPr="00F46A2E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Nedovoljan (1)</w:t>
            </w:r>
          </w:p>
        </w:tc>
        <w:tc>
          <w:tcPr>
            <w:tcW w:w="7143" w:type="dxa"/>
            <w:shd w:val="clear" w:color="auto" w:fill="auto"/>
          </w:tcPr>
          <w:p w14:paraId="5E635E9E" w14:textId="77777777" w:rsidR="00342C5A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 w:cs="Calibri"/>
                <w:sz w:val="20"/>
                <w:szCs w:val="20"/>
                <w:lang w:val="hr-HR"/>
              </w:rPr>
              <w:t>ne zna temeljne naredbe i postupke na računalu</w:t>
            </w:r>
          </w:p>
          <w:p w14:paraId="2531BC60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uz veću pomoć nastavnika učenik ne uspijeva riješiti ni neke najjednostavnije zadatke.</w:t>
            </w:r>
          </w:p>
          <w:p w14:paraId="001474B6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pogrešno ispunjava zadaće </w:t>
            </w:r>
          </w:p>
          <w:p w14:paraId="2BCE28AF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nije u stanju ni definirati ni objasniti najosnovnije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postupke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</w:tc>
      </w:tr>
      <w:tr w:rsidR="00342C5A" w:rsidRPr="00B81BDA" w14:paraId="0EBE0C78" w14:textId="77777777" w:rsidTr="00425752">
        <w:tc>
          <w:tcPr>
            <w:tcW w:w="2376" w:type="dxa"/>
            <w:shd w:val="clear" w:color="auto" w:fill="auto"/>
            <w:vAlign w:val="center"/>
          </w:tcPr>
          <w:p w14:paraId="33A046AC" w14:textId="77777777" w:rsidR="00342C5A" w:rsidRPr="00F46A2E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Dovoljan (2)</w:t>
            </w:r>
          </w:p>
        </w:tc>
        <w:tc>
          <w:tcPr>
            <w:tcW w:w="7143" w:type="dxa"/>
            <w:shd w:val="clear" w:color="auto" w:fill="auto"/>
          </w:tcPr>
          <w:p w14:paraId="26C4160B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uz manju pomoć nastavnika rješava jednostavnije zadatke.</w:t>
            </w:r>
          </w:p>
          <w:p w14:paraId="4B8E6A81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nepotpuno izrađuje 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praktične zadaće  </w:t>
            </w:r>
          </w:p>
          <w:p w14:paraId="3198ADC8" w14:textId="77777777" w:rsidR="00342C5A" w:rsidRPr="00FE40F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nije 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sustavan pa i ne može stečeno znanje primijeniti u rješavanju problema</w:t>
            </w:r>
          </w:p>
          <w:p w14:paraId="494FA01B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E40FE">
              <w:rPr>
                <w:rFonts w:ascii="Verdana" w:hAnsi="Verdana"/>
                <w:sz w:val="20"/>
                <w:szCs w:val="20"/>
                <w:lang w:val="hr-HR"/>
              </w:rPr>
              <w:t>Učenik ima poteškoća u svladavanju gradiva, iako prilično nezainteresirano u zadovoljav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ajućoj granici primjenjuje temeljne naredbe i postupke na  računalu</w:t>
            </w:r>
          </w:p>
        </w:tc>
      </w:tr>
      <w:tr w:rsidR="00342C5A" w:rsidRPr="00B81BDA" w14:paraId="489AE02C" w14:textId="77777777" w:rsidTr="00425752">
        <w:tc>
          <w:tcPr>
            <w:tcW w:w="2376" w:type="dxa"/>
            <w:shd w:val="clear" w:color="auto" w:fill="auto"/>
            <w:vAlign w:val="center"/>
          </w:tcPr>
          <w:p w14:paraId="2BF11736" w14:textId="77777777" w:rsidR="00342C5A" w:rsidRPr="00F46A2E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Dobar (3)</w:t>
            </w:r>
          </w:p>
        </w:tc>
        <w:tc>
          <w:tcPr>
            <w:tcW w:w="7143" w:type="dxa"/>
            <w:shd w:val="clear" w:color="auto" w:fill="auto"/>
          </w:tcPr>
          <w:p w14:paraId="5B142E42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samostalno i točn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o rješava jednostavnije postupke na računalu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14:paraId="303F8A4C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učenik djelomično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točno radi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praktične zadaće </w:t>
            </w:r>
          </w:p>
          <w:p w14:paraId="10A943CE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složenije zadatke može riješiti uz nastavnikovu pomoć </w:t>
            </w:r>
          </w:p>
        </w:tc>
      </w:tr>
      <w:tr w:rsidR="00342C5A" w:rsidRPr="00B81BDA" w14:paraId="727D8E6A" w14:textId="77777777" w:rsidTr="00425752">
        <w:tc>
          <w:tcPr>
            <w:tcW w:w="2376" w:type="dxa"/>
            <w:shd w:val="clear" w:color="auto" w:fill="auto"/>
            <w:vAlign w:val="center"/>
          </w:tcPr>
          <w:p w14:paraId="7896C382" w14:textId="77777777" w:rsidR="00342C5A" w:rsidRPr="00F46A2E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Vrlo dobar (4)</w:t>
            </w:r>
          </w:p>
        </w:tc>
        <w:tc>
          <w:tcPr>
            <w:tcW w:w="7143" w:type="dxa"/>
            <w:shd w:val="clear" w:color="auto" w:fill="auto"/>
          </w:tcPr>
          <w:p w14:paraId="4AD75606" w14:textId="77777777" w:rsidR="00342C5A" w:rsidRPr="00C4011C" w:rsidRDefault="00342C5A" w:rsidP="00342C5A">
            <w:pPr>
              <w:numPr>
                <w:ilvl w:val="0"/>
                <w:numId w:val="3"/>
              </w:numPr>
              <w:spacing w:after="120"/>
              <w:ind w:left="460" w:hanging="284"/>
              <w:rPr>
                <w:rFonts w:ascii="Verdana" w:hAnsi="Verdana"/>
                <w:sz w:val="20"/>
                <w:szCs w:val="20"/>
              </w:rPr>
            </w:pPr>
            <w:r w:rsidRPr="00C4011C">
              <w:rPr>
                <w:rFonts w:ascii="Verdana" w:hAnsi="Verdana"/>
                <w:sz w:val="20"/>
                <w:szCs w:val="20"/>
              </w:rPr>
              <w:t>učenik uglavnom logično i s razumijevanjem rabi naredbe na  računalu, razumije tematiku te se upušta u samostalan rad s računalom i koristi se njime bez većih poteškoća</w:t>
            </w:r>
          </w:p>
          <w:p w14:paraId="420C1180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 w:cs="Calibri"/>
                <w:sz w:val="20"/>
                <w:szCs w:val="20"/>
                <w:lang w:val="hr-HR"/>
              </w:rPr>
              <w:t>samostalno i točno rješava i složenije zadatke, a uz manju nastavnikovu pomoć i prilično složene.</w:t>
            </w:r>
          </w:p>
          <w:p w14:paraId="640835DD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učenik potpuno, uredno, kvalitativno  izrađuje praktične zadatke  </w:t>
            </w:r>
          </w:p>
          <w:p w14:paraId="2A073B60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sposoban je raspravljati o usvojenom gradivu, uspoređivati činjenice i donositi zaključke     </w:t>
            </w:r>
          </w:p>
        </w:tc>
      </w:tr>
      <w:tr w:rsidR="00342C5A" w:rsidRPr="00B81BDA" w14:paraId="099FD819" w14:textId="77777777" w:rsidTr="00425752">
        <w:tc>
          <w:tcPr>
            <w:tcW w:w="2376" w:type="dxa"/>
            <w:shd w:val="clear" w:color="auto" w:fill="auto"/>
            <w:vAlign w:val="center"/>
          </w:tcPr>
          <w:p w14:paraId="55CD6FB8" w14:textId="77777777" w:rsidR="00342C5A" w:rsidRPr="00F46A2E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Odličan (5)</w:t>
            </w:r>
          </w:p>
        </w:tc>
        <w:tc>
          <w:tcPr>
            <w:tcW w:w="7143" w:type="dxa"/>
            <w:shd w:val="clear" w:color="auto" w:fill="auto"/>
          </w:tcPr>
          <w:p w14:paraId="4543BF62" w14:textId="77777777" w:rsidR="00342C5A" w:rsidRPr="009D2045" w:rsidRDefault="00342C5A" w:rsidP="00342C5A">
            <w:pPr>
              <w:numPr>
                <w:ilvl w:val="0"/>
                <w:numId w:val="4"/>
              </w:numPr>
              <w:spacing w:after="120"/>
              <w:ind w:left="453" w:hanging="357"/>
              <w:rPr>
                <w:rFonts w:ascii="Verdana" w:hAnsi="Verdana"/>
                <w:sz w:val="20"/>
                <w:szCs w:val="20"/>
              </w:rPr>
            </w:pPr>
            <w:r w:rsidRPr="009D2045">
              <w:rPr>
                <w:rFonts w:ascii="Verdana" w:hAnsi="Verdana"/>
                <w:sz w:val="20"/>
                <w:szCs w:val="20"/>
              </w:rPr>
              <w:t>Učenik kreativno rabi računalo, brzo shvaća, pokazuje izuzetno razumijevanje za rad s računalom. Bez pomoći profesora pronalazi p</w:t>
            </w:r>
            <w:r>
              <w:rPr>
                <w:rFonts w:ascii="Verdana" w:hAnsi="Verdana"/>
                <w:sz w:val="20"/>
                <w:szCs w:val="20"/>
              </w:rPr>
              <w:t xml:space="preserve">rave naredbe </w:t>
            </w:r>
          </w:p>
          <w:p w14:paraId="5311EEC3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samostalno, brzo i točno rješava i složene zadatke .</w:t>
            </w:r>
          </w:p>
          <w:p w14:paraId="720198B6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pokazuje kreativnost, samostalnost i sposobnost prosudbe činjenica i gradiva,</w:t>
            </w:r>
          </w:p>
          <w:p w14:paraId="424C7135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u  stanju je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kroz rad uoči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ti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značenje,  prot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umačiti i samostalno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hr-HR"/>
              </w:rPr>
              <w:t>djelovatii</w:t>
            </w:r>
            <w:proofErr w:type="spellEnd"/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  </w:t>
            </w:r>
          </w:p>
        </w:tc>
      </w:tr>
    </w:tbl>
    <w:p w14:paraId="5431E264" w14:textId="77777777" w:rsidR="00342C5A" w:rsidRDefault="00342C5A" w:rsidP="00342C5A">
      <w:pPr>
        <w:rPr>
          <w:rFonts w:ascii="Verdana" w:eastAsia="Calibri" w:hAnsi="Verdana"/>
          <w:sz w:val="20"/>
          <w:szCs w:val="20"/>
        </w:rPr>
      </w:pPr>
    </w:p>
    <w:p w14:paraId="18C6EFB8" w14:textId="77777777" w:rsidR="00342C5A" w:rsidRPr="009C2661" w:rsidRDefault="00342C5A" w:rsidP="00342C5A">
      <w:pPr>
        <w:rPr>
          <w:rFonts w:ascii="Verdana" w:eastAsia="Calibri" w:hAnsi="Verdana"/>
          <w:sz w:val="20"/>
          <w:szCs w:val="20"/>
          <w:u w:val="single"/>
        </w:rPr>
      </w:pPr>
      <w:r w:rsidRPr="009C2661">
        <w:rPr>
          <w:rFonts w:ascii="Verdana" w:eastAsia="Calibri" w:hAnsi="Verdana"/>
          <w:sz w:val="20"/>
          <w:szCs w:val="20"/>
          <w:u w:val="single"/>
        </w:rPr>
        <w:t>PRAKTIČAN RAD NA RAČUNALU</w:t>
      </w:r>
      <w:r>
        <w:rPr>
          <w:rFonts w:ascii="Verdana" w:eastAsia="Calibri" w:hAnsi="Verdana"/>
          <w:sz w:val="20"/>
          <w:szCs w:val="20"/>
          <w:u w:val="single"/>
        </w:rPr>
        <w:t xml:space="preserve"> –ISPITNA VJEŽBA</w:t>
      </w:r>
    </w:p>
    <w:p w14:paraId="22E73412" w14:textId="77777777" w:rsidR="00342C5A" w:rsidRPr="00B81BDA" w:rsidRDefault="00342C5A" w:rsidP="00342C5A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64"/>
        <w:gridCol w:w="964"/>
        <w:gridCol w:w="964"/>
        <w:gridCol w:w="964"/>
        <w:gridCol w:w="1639"/>
      </w:tblGrid>
      <w:tr w:rsidR="00342C5A" w:rsidRPr="00B81BDA" w14:paraId="7F91B4AD" w14:textId="77777777" w:rsidTr="00425752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14:paraId="1AC5624B" w14:textId="77777777" w:rsidR="00342C5A" w:rsidRPr="00F46A2E" w:rsidRDefault="00342C5A" w:rsidP="004257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t>BROJ BODOVA (%)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158A33A" w14:textId="77777777" w:rsidR="00342C5A" w:rsidRPr="004D1158" w:rsidRDefault="00342C5A" w:rsidP="0042575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4D1158">
              <w:rPr>
                <w:rFonts w:ascii="Verdana" w:hAnsi="Verdana"/>
                <w:color w:val="FF0000"/>
                <w:sz w:val="20"/>
                <w:szCs w:val="20"/>
              </w:rPr>
              <w:t>0-50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07AA296" w14:textId="77777777" w:rsidR="00342C5A" w:rsidRPr="004D1158" w:rsidRDefault="00342C5A" w:rsidP="0042575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4D1158">
              <w:rPr>
                <w:rFonts w:ascii="Verdana" w:hAnsi="Verdana"/>
                <w:color w:val="FF0000"/>
                <w:sz w:val="20"/>
                <w:szCs w:val="20"/>
              </w:rPr>
              <w:t>51-63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BBC4F60" w14:textId="77777777" w:rsidR="00342C5A" w:rsidRPr="004D1158" w:rsidRDefault="00342C5A" w:rsidP="0042575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4D1158">
              <w:rPr>
                <w:rFonts w:ascii="Verdana" w:hAnsi="Verdana"/>
                <w:color w:val="FF0000"/>
                <w:sz w:val="20"/>
                <w:szCs w:val="20"/>
              </w:rPr>
              <w:t>64-76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23DEB84" w14:textId="77777777" w:rsidR="00342C5A" w:rsidRPr="004D1158" w:rsidRDefault="00342C5A" w:rsidP="0042575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4D1158">
              <w:rPr>
                <w:rFonts w:ascii="Verdana" w:hAnsi="Verdana"/>
                <w:color w:val="FF0000"/>
                <w:sz w:val="20"/>
                <w:szCs w:val="20"/>
              </w:rPr>
              <w:t>77-88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C811864" w14:textId="77777777" w:rsidR="00342C5A" w:rsidRPr="004D1158" w:rsidRDefault="00342C5A" w:rsidP="0042575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4D1158">
              <w:rPr>
                <w:rFonts w:ascii="Verdana" w:hAnsi="Verdana"/>
                <w:color w:val="FF0000"/>
                <w:sz w:val="20"/>
                <w:szCs w:val="20"/>
              </w:rPr>
              <w:t>89-100</w:t>
            </w:r>
          </w:p>
        </w:tc>
      </w:tr>
      <w:tr w:rsidR="00342C5A" w:rsidRPr="00B81BDA" w14:paraId="2D3A1136" w14:textId="77777777" w:rsidTr="00425752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14:paraId="13CD56E6" w14:textId="77777777" w:rsidR="00342C5A" w:rsidRPr="00F46A2E" w:rsidRDefault="00342C5A" w:rsidP="0042575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46A2E">
              <w:rPr>
                <w:rFonts w:ascii="Verdana" w:hAnsi="Verdana"/>
                <w:sz w:val="20"/>
                <w:szCs w:val="20"/>
              </w:rPr>
              <w:lastRenderedPageBreak/>
              <w:t>OCJENA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78B6762" w14:textId="77777777" w:rsidR="00342C5A" w:rsidRPr="004D1158" w:rsidRDefault="00342C5A" w:rsidP="0042575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4D1158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A09EC6C" w14:textId="77777777" w:rsidR="00342C5A" w:rsidRPr="004D1158" w:rsidRDefault="00342C5A" w:rsidP="0042575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4D1158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9BFD28F" w14:textId="77777777" w:rsidR="00342C5A" w:rsidRPr="004D1158" w:rsidRDefault="00342C5A" w:rsidP="0042575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4D1158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EFDA44C" w14:textId="77777777" w:rsidR="00342C5A" w:rsidRPr="004D1158" w:rsidRDefault="00342C5A" w:rsidP="0042575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4D1158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394C442" w14:textId="77777777" w:rsidR="00342C5A" w:rsidRPr="004D1158" w:rsidRDefault="00342C5A" w:rsidP="00425752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4D1158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</w:p>
        </w:tc>
      </w:tr>
    </w:tbl>
    <w:p w14:paraId="27B31A90" w14:textId="77777777" w:rsidR="00342C5A" w:rsidRDefault="00342C5A" w:rsidP="00342C5A">
      <w:pPr>
        <w:rPr>
          <w:rFonts w:ascii="Verdana" w:hAnsi="Verdana" w:cs="Calibri"/>
          <w:sz w:val="22"/>
          <w:szCs w:val="22"/>
        </w:rPr>
      </w:pPr>
    </w:p>
    <w:p w14:paraId="1D0EC6E7" w14:textId="77777777" w:rsidR="00342C5A" w:rsidRPr="00F46A2E" w:rsidRDefault="00342C5A" w:rsidP="00342C5A">
      <w:pPr>
        <w:rPr>
          <w:rFonts w:ascii="Verdana" w:hAnsi="Verdana" w:cs="Calibri"/>
          <w:sz w:val="22"/>
          <w:szCs w:val="22"/>
        </w:rPr>
      </w:pPr>
    </w:p>
    <w:p w14:paraId="5AF1556C" w14:textId="77777777" w:rsidR="00342C5A" w:rsidRDefault="00342C5A" w:rsidP="00342C5A">
      <w:pPr>
        <w:rPr>
          <w:rFonts w:ascii="Verdana" w:hAnsi="Verdana" w:cs="Calibri"/>
          <w:sz w:val="22"/>
          <w:szCs w:val="22"/>
        </w:rPr>
      </w:pPr>
    </w:p>
    <w:p w14:paraId="7766F157" w14:textId="77777777" w:rsidR="00342C5A" w:rsidRDefault="00342C5A" w:rsidP="00342C5A">
      <w:pPr>
        <w:rPr>
          <w:rFonts w:ascii="Verdana" w:hAnsi="Verdana" w:cs="Calibri"/>
          <w:sz w:val="22"/>
          <w:szCs w:val="22"/>
        </w:rPr>
      </w:pPr>
    </w:p>
    <w:p w14:paraId="43458008" w14:textId="77777777" w:rsidR="00342C5A" w:rsidRDefault="00342C5A" w:rsidP="00342C5A">
      <w:pPr>
        <w:rPr>
          <w:rFonts w:ascii="Verdana" w:hAnsi="Verdana" w:cs="Calibri"/>
          <w:sz w:val="22"/>
          <w:szCs w:val="22"/>
        </w:rPr>
      </w:pPr>
    </w:p>
    <w:p w14:paraId="5C4D7C42" w14:textId="77777777" w:rsidR="00342C5A" w:rsidRDefault="00342C5A" w:rsidP="00342C5A">
      <w:pPr>
        <w:rPr>
          <w:rFonts w:ascii="Verdana" w:hAnsi="Verdana" w:cs="Calibri"/>
          <w:sz w:val="22"/>
          <w:szCs w:val="22"/>
        </w:rPr>
      </w:pPr>
    </w:p>
    <w:p w14:paraId="23A4E983" w14:textId="77777777" w:rsidR="00342C5A" w:rsidRPr="00F46A2E" w:rsidRDefault="00342C5A" w:rsidP="00342C5A">
      <w:pPr>
        <w:rPr>
          <w:rFonts w:ascii="Verdana" w:hAnsi="Verdana" w:cs="Calibri"/>
          <w:b/>
          <w:sz w:val="22"/>
          <w:szCs w:val="22"/>
        </w:rPr>
      </w:pPr>
      <w:r w:rsidRPr="00F46A2E">
        <w:rPr>
          <w:rFonts w:ascii="Verdana" w:hAnsi="Verdana" w:cs="Calibri"/>
          <w:sz w:val="22"/>
          <w:szCs w:val="22"/>
        </w:rPr>
        <w:t xml:space="preserve">ELEMENT 3.  </w:t>
      </w:r>
      <w:r>
        <w:rPr>
          <w:rFonts w:ascii="Verdana" w:hAnsi="Verdana" w:cs="Calibri"/>
          <w:b/>
          <w:sz w:val="22"/>
          <w:szCs w:val="22"/>
        </w:rPr>
        <w:t>SUDJELOVANJE U NASTAVNOM PROCESU</w:t>
      </w:r>
      <w:r w:rsidRPr="00F46A2E">
        <w:rPr>
          <w:rFonts w:ascii="Verdana" w:hAnsi="Verdana" w:cs="Calibri"/>
          <w:b/>
          <w:sz w:val="22"/>
          <w:szCs w:val="22"/>
        </w:rPr>
        <w:t xml:space="preserve"> </w:t>
      </w:r>
    </w:p>
    <w:p w14:paraId="089F11E6" w14:textId="77777777" w:rsidR="00342C5A" w:rsidRPr="00F46A2E" w:rsidRDefault="00342C5A" w:rsidP="00342C5A">
      <w:pPr>
        <w:rPr>
          <w:rFonts w:ascii="Verdana" w:hAnsi="Verdana" w:cs="Calibri"/>
          <w:b/>
          <w:sz w:val="22"/>
          <w:szCs w:val="2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0"/>
      </w:tblGrid>
      <w:tr w:rsidR="00342C5A" w:rsidRPr="009C2661" w14:paraId="3574066A" w14:textId="77777777" w:rsidTr="00425752">
        <w:tc>
          <w:tcPr>
            <w:tcW w:w="2376" w:type="dxa"/>
            <w:shd w:val="clear" w:color="auto" w:fill="auto"/>
            <w:vAlign w:val="center"/>
          </w:tcPr>
          <w:p w14:paraId="597E46B9" w14:textId="77777777" w:rsidR="00342C5A" w:rsidRPr="009C2661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9C2661">
              <w:rPr>
                <w:rFonts w:ascii="Verdana" w:hAnsi="Verdana" w:cs="Calibri"/>
                <w:b/>
                <w:sz w:val="20"/>
                <w:szCs w:val="22"/>
              </w:rPr>
              <w:t>Ocjena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C6BFA73" w14:textId="77777777" w:rsidR="00342C5A" w:rsidRPr="009C2661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0"/>
              </w:rPr>
            </w:pPr>
            <w:r w:rsidRPr="009C2661">
              <w:rPr>
                <w:rFonts w:ascii="Verdana" w:hAnsi="Verdana" w:cs="Calibri"/>
                <w:b/>
                <w:sz w:val="20"/>
                <w:szCs w:val="20"/>
              </w:rPr>
              <w:t>Razina samostalnosti i odgovornosti</w:t>
            </w:r>
          </w:p>
        </w:tc>
      </w:tr>
      <w:tr w:rsidR="00342C5A" w:rsidRPr="00B81BDA" w14:paraId="20168EC4" w14:textId="77777777" w:rsidTr="00425752">
        <w:tc>
          <w:tcPr>
            <w:tcW w:w="2376" w:type="dxa"/>
            <w:shd w:val="clear" w:color="auto" w:fill="auto"/>
            <w:vAlign w:val="center"/>
          </w:tcPr>
          <w:p w14:paraId="3F26D4EB" w14:textId="77777777" w:rsidR="00342C5A" w:rsidRPr="00F46A2E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Nedovoljan (1)</w:t>
            </w:r>
          </w:p>
        </w:tc>
        <w:tc>
          <w:tcPr>
            <w:tcW w:w="7370" w:type="dxa"/>
            <w:shd w:val="clear" w:color="auto" w:fill="auto"/>
          </w:tcPr>
          <w:p w14:paraId="4FC30EFE" w14:textId="77777777" w:rsidR="00342C5A" w:rsidRDefault="00342C5A" w:rsidP="00342C5A">
            <w:pPr>
              <w:pStyle w:val="Odlomakpopisa"/>
              <w:numPr>
                <w:ilvl w:val="0"/>
                <w:numId w:val="2"/>
              </w:numPr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E40FE">
              <w:rPr>
                <w:rFonts w:ascii="Verdana" w:hAnsi="Verdana" w:cs="Calibri"/>
                <w:sz w:val="20"/>
                <w:szCs w:val="20"/>
                <w:lang w:val="hr-HR"/>
              </w:rPr>
              <w:t>Učenik izražava nezainteresiranost za rad s računalom, izbjegava uporabu računala</w:t>
            </w:r>
          </w:p>
          <w:p w14:paraId="0922F507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učenik uglavnom šuti, </w:t>
            </w:r>
          </w:p>
          <w:p w14:paraId="1D1EBD5A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ne sudjeluje u usvajanju nastavnih sadržaja, </w:t>
            </w:r>
          </w:p>
          <w:p w14:paraId="3F52D4D3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nezainteresiran je za rad i odbija suradnju</w:t>
            </w:r>
          </w:p>
          <w:p w14:paraId="67BB8628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ne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izvršava zadane zadatke, nema potreban pribor za rad</w:t>
            </w:r>
          </w:p>
        </w:tc>
      </w:tr>
      <w:tr w:rsidR="00342C5A" w:rsidRPr="00B81BDA" w14:paraId="2C9C2B96" w14:textId="77777777" w:rsidTr="00425752">
        <w:tc>
          <w:tcPr>
            <w:tcW w:w="2376" w:type="dxa"/>
            <w:shd w:val="clear" w:color="auto" w:fill="auto"/>
            <w:vAlign w:val="center"/>
          </w:tcPr>
          <w:p w14:paraId="1C6FADB4" w14:textId="77777777" w:rsidR="00342C5A" w:rsidRPr="00F46A2E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Dovoljan (2)</w:t>
            </w:r>
          </w:p>
        </w:tc>
        <w:tc>
          <w:tcPr>
            <w:tcW w:w="7370" w:type="dxa"/>
            <w:shd w:val="clear" w:color="auto" w:fill="auto"/>
          </w:tcPr>
          <w:p w14:paraId="03678439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učenik samo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 uz poticaj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sudjeluje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 u usvajanju nastavnih sadržaja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14:paraId="35482A2B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odgovara kada je prozvan</w:t>
            </w:r>
          </w:p>
          <w:p w14:paraId="2C867496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nesa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mostalan je i nesustavan u radu</w:t>
            </w:r>
          </w:p>
          <w:p w14:paraId="3D33647A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povremeno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izvršava obveze</w:t>
            </w:r>
          </w:p>
          <w:p w14:paraId="77A268D2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ponekad ima potreban pribor </w:t>
            </w:r>
          </w:p>
        </w:tc>
      </w:tr>
      <w:tr w:rsidR="00342C5A" w:rsidRPr="00B81BDA" w14:paraId="47ECE9DD" w14:textId="77777777" w:rsidTr="00425752">
        <w:tc>
          <w:tcPr>
            <w:tcW w:w="2376" w:type="dxa"/>
            <w:shd w:val="clear" w:color="auto" w:fill="auto"/>
            <w:vAlign w:val="center"/>
          </w:tcPr>
          <w:p w14:paraId="7E40F786" w14:textId="77777777" w:rsidR="00342C5A" w:rsidRPr="00F46A2E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Dobar (3)</w:t>
            </w:r>
          </w:p>
        </w:tc>
        <w:tc>
          <w:tcPr>
            <w:tcW w:w="7370" w:type="dxa"/>
            <w:shd w:val="clear" w:color="auto" w:fill="auto"/>
          </w:tcPr>
          <w:p w14:paraId="1D64CE50" w14:textId="77777777" w:rsidR="00342C5A" w:rsidRPr="00F46A2E" w:rsidRDefault="00342C5A" w:rsidP="00425752">
            <w:pPr>
              <w:pStyle w:val="Odlomakpopisa"/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</w:p>
          <w:p w14:paraId="3F4B85A4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učenik povremeno sudjeluje u usvajanju nastavnih sadržaja, </w:t>
            </w:r>
          </w:p>
          <w:p w14:paraId="4F52AF5B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odgovara kada je prozva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n i samostalno donosi zaključke</w:t>
            </w:r>
          </w:p>
          <w:p w14:paraId="321E1A8A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redovito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izvršava obveze,  ali 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isključivo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radi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ono što mora </w:t>
            </w:r>
          </w:p>
        </w:tc>
      </w:tr>
      <w:tr w:rsidR="00342C5A" w:rsidRPr="00B81BDA" w14:paraId="34DA4B5E" w14:textId="77777777" w:rsidTr="00425752">
        <w:tc>
          <w:tcPr>
            <w:tcW w:w="2376" w:type="dxa"/>
            <w:shd w:val="clear" w:color="auto" w:fill="auto"/>
            <w:vAlign w:val="center"/>
          </w:tcPr>
          <w:p w14:paraId="66D492EF" w14:textId="77777777" w:rsidR="00342C5A" w:rsidRPr="00F46A2E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Vrlo dobar (4)</w:t>
            </w:r>
          </w:p>
        </w:tc>
        <w:tc>
          <w:tcPr>
            <w:tcW w:w="7370" w:type="dxa"/>
            <w:shd w:val="clear" w:color="auto" w:fill="auto"/>
          </w:tcPr>
          <w:p w14:paraId="0415B7E4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učenik vrlo često redovito i kontinuirano sudjeluje u svim fazama nastavnog sata,</w:t>
            </w:r>
          </w:p>
          <w:p w14:paraId="503C49DE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uglavnom samostalno donos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i zaključke i postavlja pitanja</w:t>
            </w:r>
          </w:p>
          <w:p w14:paraId="33EAB1A6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izvršava redovito postavljene zadatke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14:paraId="4DAE0BA4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redovito daje pozitivan doprinos radnoj atmosferi kroz postavljanje pitanja i poticanja na rasprave </w:t>
            </w:r>
          </w:p>
          <w:p w14:paraId="2901605B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gotovo uvijek ima pribor za nastavu</w:t>
            </w:r>
          </w:p>
        </w:tc>
      </w:tr>
      <w:tr w:rsidR="00342C5A" w:rsidRPr="00B81BDA" w14:paraId="0E025BBD" w14:textId="77777777" w:rsidTr="00425752">
        <w:tc>
          <w:tcPr>
            <w:tcW w:w="2376" w:type="dxa"/>
            <w:shd w:val="clear" w:color="auto" w:fill="auto"/>
            <w:vAlign w:val="center"/>
          </w:tcPr>
          <w:p w14:paraId="358A137D" w14:textId="77777777" w:rsidR="00342C5A" w:rsidRPr="00F46A2E" w:rsidRDefault="00342C5A" w:rsidP="00425752">
            <w:pPr>
              <w:spacing w:before="120" w:after="120"/>
              <w:rPr>
                <w:rFonts w:ascii="Verdana" w:hAnsi="Verdana" w:cs="Calibri"/>
                <w:b/>
                <w:sz w:val="20"/>
                <w:szCs w:val="22"/>
              </w:rPr>
            </w:pPr>
            <w:r w:rsidRPr="00F46A2E">
              <w:rPr>
                <w:rFonts w:ascii="Verdana" w:hAnsi="Verdana" w:cs="Calibri"/>
                <w:sz w:val="20"/>
                <w:szCs w:val="22"/>
              </w:rPr>
              <w:t>Odličan (5)</w:t>
            </w:r>
          </w:p>
        </w:tc>
        <w:tc>
          <w:tcPr>
            <w:tcW w:w="7370" w:type="dxa"/>
            <w:shd w:val="clear" w:color="auto" w:fill="auto"/>
          </w:tcPr>
          <w:p w14:paraId="0D1A810C" w14:textId="77777777" w:rsidR="00342C5A" w:rsidRPr="00F46A2E" w:rsidRDefault="00342C5A" w:rsidP="00425752">
            <w:pPr>
              <w:pStyle w:val="Odlomakpopisa"/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</w:p>
          <w:p w14:paraId="4CD56CA5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učenik redovito sudjeluje u svim fazama nastavnog sata,</w:t>
            </w:r>
          </w:p>
          <w:p w14:paraId="32B5D421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redovito nosi pribor za nastavu</w:t>
            </w:r>
          </w:p>
          <w:p w14:paraId="0497B5D5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samostalno donosi zaključke i postavlja pitanja,</w:t>
            </w:r>
          </w:p>
          <w:p w14:paraId="4B275690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redovito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izvršava obveze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te koristi neobvezne izvore znanja i p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otiče radnu atmosferu u razredu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14:paraId="3F30B644" w14:textId="77777777" w:rsidR="00342C5A" w:rsidRPr="00DA285A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kreativno rješava probleme</w:t>
            </w:r>
          </w:p>
          <w:p w14:paraId="4ACD3461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9D2045">
              <w:rPr>
                <w:rFonts w:ascii="Verdana" w:hAnsi="Verdana"/>
                <w:sz w:val="20"/>
                <w:szCs w:val="20"/>
                <w:lang w:val="hr-HR"/>
              </w:rPr>
              <w:t>samoinicijativno pomaže suučenicima</w:t>
            </w: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</w:p>
          <w:p w14:paraId="3D5F59BC" w14:textId="77777777" w:rsidR="00342C5A" w:rsidRPr="00F46A2E" w:rsidRDefault="00342C5A" w:rsidP="00342C5A">
            <w:pPr>
              <w:pStyle w:val="Odlomakpopisa"/>
              <w:numPr>
                <w:ilvl w:val="0"/>
                <w:numId w:val="2"/>
              </w:numPr>
              <w:spacing w:after="120"/>
              <w:ind w:left="459"/>
              <w:rPr>
                <w:rFonts w:ascii="Verdana" w:hAnsi="Verdana" w:cs="Calibri"/>
                <w:sz w:val="20"/>
                <w:szCs w:val="20"/>
                <w:lang w:val="hr-HR"/>
              </w:rPr>
            </w:pPr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donosi svoje priloge na nastavne sate vezane uz obrađeno gradivo (tisak, linkovi na internetu, vlastite </w:t>
            </w:r>
            <w:proofErr w:type="spellStart"/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>ppt</w:t>
            </w:r>
            <w:proofErr w:type="spellEnd"/>
            <w:r w:rsidRPr="00F46A2E">
              <w:rPr>
                <w:rFonts w:ascii="Verdana" w:hAnsi="Verdana"/>
                <w:sz w:val="20"/>
                <w:szCs w:val="20"/>
                <w:lang w:val="hr-HR"/>
              </w:rPr>
              <w:t xml:space="preserve"> i sl.)</w:t>
            </w:r>
          </w:p>
        </w:tc>
      </w:tr>
    </w:tbl>
    <w:p w14:paraId="0B861E5B" w14:textId="77777777" w:rsidR="00342C5A" w:rsidRDefault="00342C5A" w:rsidP="00342C5A">
      <w:pPr>
        <w:rPr>
          <w:rFonts w:ascii="Verdana" w:hAnsi="Verdana"/>
          <w:b/>
          <w:sz w:val="22"/>
          <w:szCs w:val="22"/>
        </w:rPr>
      </w:pPr>
    </w:p>
    <w:p w14:paraId="3347417B" w14:textId="77777777" w:rsidR="00342C5A" w:rsidRDefault="00342C5A" w:rsidP="00342C5A">
      <w:pPr>
        <w:rPr>
          <w:rFonts w:ascii="Verdana" w:hAnsi="Verdana"/>
          <w:b/>
          <w:sz w:val="22"/>
          <w:szCs w:val="22"/>
        </w:rPr>
      </w:pPr>
    </w:p>
    <w:p w14:paraId="4FA7DCE8" w14:textId="77777777" w:rsidR="00342C5A" w:rsidRDefault="00342C5A" w:rsidP="00342C5A">
      <w:pPr>
        <w:rPr>
          <w:rFonts w:ascii="Verdana" w:hAnsi="Verdana"/>
          <w:b/>
          <w:sz w:val="22"/>
          <w:szCs w:val="22"/>
        </w:rPr>
      </w:pPr>
    </w:p>
    <w:p w14:paraId="75D28639" w14:textId="77777777" w:rsidR="00342C5A" w:rsidRDefault="00342C5A" w:rsidP="00342C5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14:paraId="2658DDF9" w14:textId="77777777" w:rsidR="00342C5A" w:rsidRDefault="00342C5A"/>
    <w:sectPr w:rsidR="0034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6019"/>
    <w:multiLevelType w:val="hybridMultilevel"/>
    <w:tmpl w:val="C472C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52B3C"/>
    <w:multiLevelType w:val="hybridMultilevel"/>
    <w:tmpl w:val="FC7A716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B7479"/>
    <w:multiLevelType w:val="hybridMultilevel"/>
    <w:tmpl w:val="752A45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B7DD1"/>
    <w:multiLevelType w:val="hybridMultilevel"/>
    <w:tmpl w:val="0980E1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27823">
    <w:abstractNumId w:val="0"/>
  </w:num>
  <w:num w:numId="2" w16cid:durableId="1061438986">
    <w:abstractNumId w:val="2"/>
  </w:num>
  <w:num w:numId="3" w16cid:durableId="546914496">
    <w:abstractNumId w:val="1"/>
  </w:num>
  <w:num w:numId="4" w16cid:durableId="1425110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5A"/>
    <w:rsid w:val="003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5D9F"/>
  <w15:chartTrackingRefBased/>
  <w15:docId w15:val="{DC31A88C-2825-4B06-B043-E16DFAF6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2C5A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Cvitković Đone</dc:creator>
  <cp:keywords/>
  <dc:description/>
  <cp:lastModifiedBy>Željko Cvitković Đone</cp:lastModifiedBy>
  <cp:revision>1</cp:revision>
  <dcterms:created xsi:type="dcterms:W3CDTF">2022-09-13T07:27:00Z</dcterms:created>
  <dcterms:modified xsi:type="dcterms:W3CDTF">2022-09-13T07:28:00Z</dcterms:modified>
</cp:coreProperties>
</file>