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034B6" w14:textId="77777777" w:rsidR="00F75037" w:rsidRPr="008D79B4" w:rsidRDefault="008D79B4">
      <w:pPr>
        <w:rPr>
          <w:b/>
        </w:rPr>
      </w:pPr>
      <w:r w:rsidRPr="008D79B4">
        <w:rPr>
          <w:b/>
        </w:rPr>
        <w:t xml:space="preserve">SREDNJA STRUKOVNA ŠKOLA </w:t>
      </w:r>
    </w:p>
    <w:p w14:paraId="5FB31065" w14:textId="77777777" w:rsidR="008D79B4" w:rsidRPr="008D79B4" w:rsidRDefault="008D79B4">
      <w:pPr>
        <w:rPr>
          <w:b/>
        </w:rPr>
      </w:pPr>
      <w:r w:rsidRPr="008D79B4">
        <w:rPr>
          <w:b/>
        </w:rPr>
        <w:t>BANA JOSIPA JELAČIĆA SINJ</w:t>
      </w:r>
    </w:p>
    <w:p w14:paraId="7388CA34" w14:textId="085DBDFE" w:rsidR="008D79B4" w:rsidRDefault="008D79B4">
      <w:r>
        <w:t>Klasa:</w:t>
      </w:r>
      <w:r w:rsidR="00FE457E">
        <w:t xml:space="preserve"> 003-06/20-02/13</w:t>
      </w:r>
    </w:p>
    <w:p w14:paraId="61C23316" w14:textId="0F4E5CA5" w:rsidR="008D79B4" w:rsidRDefault="008D79B4">
      <w:proofErr w:type="spellStart"/>
      <w:r>
        <w:t>Urbroj</w:t>
      </w:r>
      <w:proofErr w:type="spellEnd"/>
      <w:r>
        <w:t>:</w:t>
      </w:r>
      <w:r w:rsidR="00FE457E">
        <w:t>2175-28-01-20-1</w:t>
      </w:r>
    </w:p>
    <w:p w14:paraId="722EB91E" w14:textId="568DEB09" w:rsidR="008D79B4" w:rsidRDefault="008D79B4">
      <w:r>
        <w:t xml:space="preserve">U Sinju, </w:t>
      </w:r>
      <w:r w:rsidR="003731CD">
        <w:t>28</w:t>
      </w:r>
      <w:r>
        <w:t>.12.2020.</w:t>
      </w:r>
    </w:p>
    <w:p w14:paraId="0580A3D8" w14:textId="77777777" w:rsidR="008D79B4" w:rsidRDefault="008D79B4"/>
    <w:p w14:paraId="331A5755" w14:textId="77777777" w:rsidR="008D79B4" w:rsidRPr="008D79B4" w:rsidRDefault="008D79B4" w:rsidP="008D79B4">
      <w:pPr>
        <w:tabs>
          <w:tab w:val="left" w:pos="3350"/>
        </w:tabs>
        <w:rPr>
          <w:b/>
        </w:rPr>
      </w:pPr>
      <w:r w:rsidRPr="008D79B4">
        <w:rPr>
          <w:b/>
        </w:rPr>
        <w:tab/>
        <w:t>ZAPISNIK</w:t>
      </w:r>
    </w:p>
    <w:p w14:paraId="149524C2" w14:textId="0428A9EF" w:rsidR="008D79B4" w:rsidRDefault="008D79B4" w:rsidP="008D79B4">
      <w:pPr>
        <w:tabs>
          <w:tab w:val="left" w:pos="2310"/>
          <w:tab w:val="left" w:pos="3350"/>
        </w:tabs>
        <w:rPr>
          <w:b/>
        </w:rPr>
      </w:pPr>
      <w:r>
        <w:rPr>
          <w:b/>
        </w:rPr>
        <w:t xml:space="preserve">                                                  </w:t>
      </w:r>
      <w:r w:rsidR="00B069A1">
        <w:rPr>
          <w:b/>
        </w:rPr>
        <w:t>30</w:t>
      </w:r>
      <w:r w:rsidRPr="008D79B4">
        <w:rPr>
          <w:b/>
        </w:rPr>
        <w:t>. SJEDNICE ŠKOLSKOG ODBORA</w:t>
      </w:r>
    </w:p>
    <w:p w14:paraId="38AFE7E4" w14:textId="77777777" w:rsidR="002D755D" w:rsidRDefault="002D755D" w:rsidP="008D79B4">
      <w:pPr>
        <w:tabs>
          <w:tab w:val="left" w:pos="2310"/>
          <w:tab w:val="left" w:pos="3350"/>
        </w:tabs>
        <w:rPr>
          <w:b/>
        </w:rPr>
      </w:pPr>
    </w:p>
    <w:p w14:paraId="4F5FDF42" w14:textId="77777777" w:rsidR="008D79B4" w:rsidRPr="002D755D" w:rsidRDefault="008D79B4" w:rsidP="008D79B4">
      <w:pPr>
        <w:tabs>
          <w:tab w:val="left" w:pos="2310"/>
          <w:tab w:val="left" w:pos="3350"/>
        </w:tabs>
        <w:rPr>
          <w:b/>
        </w:rPr>
      </w:pPr>
      <w:r w:rsidRPr="002D755D">
        <w:rPr>
          <w:b/>
        </w:rPr>
        <w:t>Nazočni članovi:</w:t>
      </w:r>
    </w:p>
    <w:p w14:paraId="2C04C11E" w14:textId="2B4BA70A" w:rsidR="008D79B4" w:rsidRDefault="008D79B4" w:rsidP="008D79B4">
      <w:pPr>
        <w:tabs>
          <w:tab w:val="left" w:pos="2310"/>
          <w:tab w:val="left" w:pos="3350"/>
        </w:tabs>
      </w:pPr>
      <w:r>
        <w:t>Gordana Blažević, predsjednica (predstavnica Nastavničkog vijeća), Goran Batarelo (predstavnik s</w:t>
      </w:r>
      <w:r w:rsidR="002D755D">
        <w:t>vih zaposlenika),</w:t>
      </w:r>
      <w:r>
        <w:t xml:space="preserve"> Neven Filipović-Grčić </w:t>
      </w:r>
      <w:r w:rsidR="00B069A1">
        <w:t>i Ivan Bugarin</w:t>
      </w:r>
      <w:r>
        <w:t>(predstavni</w:t>
      </w:r>
      <w:r w:rsidR="00B069A1">
        <w:t>ci</w:t>
      </w:r>
      <w:r>
        <w:t xml:space="preserve"> Osnivača)</w:t>
      </w:r>
      <w:r w:rsidR="00B069A1">
        <w:t xml:space="preserve">, Luka </w:t>
      </w:r>
      <w:proofErr w:type="spellStart"/>
      <w:r w:rsidR="00B069A1">
        <w:t>Prolić</w:t>
      </w:r>
      <w:proofErr w:type="spellEnd"/>
      <w:r w:rsidR="00B069A1">
        <w:t xml:space="preserve"> (predstavnik Vijeća roditelja).</w:t>
      </w:r>
    </w:p>
    <w:p w14:paraId="4D716314" w14:textId="77777777" w:rsidR="002D755D" w:rsidRPr="0070042A" w:rsidRDefault="000C02ED" w:rsidP="0070042A">
      <w:pPr>
        <w:pStyle w:val="Bezproreda"/>
        <w:rPr>
          <w:b/>
        </w:rPr>
      </w:pPr>
      <w:r w:rsidRPr="0070042A">
        <w:rPr>
          <w:b/>
        </w:rPr>
        <w:t>Nisu nazočni</w:t>
      </w:r>
      <w:r w:rsidR="002D755D" w:rsidRPr="0070042A">
        <w:rPr>
          <w:b/>
        </w:rPr>
        <w:t>, a opravdali se:</w:t>
      </w:r>
    </w:p>
    <w:p w14:paraId="11F2E58A" w14:textId="7E14D77A" w:rsidR="002D755D" w:rsidRPr="0070042A" w:rsidRDefault="002D755D" w:rsidP="0070042A">
      <w:pPr>
        <w:pStyle w:val="Bezproreda"/>
      </w:pPr>
      <w:r w:rsidRPr="0070042A">
        <w:t>Anamarija Doljanin</w:t>
      </w:r>
      <w:r w:rsidR="00B069A1" w:rsidRPr="0070042A">
        <w:t xml:space="preserve"> (predstavnica Osnivača) te Ivica Borić (predstavnik Nastavničkog vijeća)</w:t>
      </w:r>
    </w:p>
    <w:p w14:paraId="2E5C887F" w14:textId="77777777" w:rsidR="002D755D" w:rsidRPr="0070042A" w:rsidRDefault="002D755D" w:rsidP="0070042A">
      <w:pPr>
        <w:pStyle w:val="Bezproreda"/>
      </w:pPr>
      <w:r w:rsidRPr="0070042A">
        <w:t>Ostali nazočni :</w:t>
      </w:r>
    </w:p>
    <w:p w14:paraId="2EED2DCE" w14:textId="1F868201" w:rsidR="002D755D" w:rsidRPr="0070042A" w:rsidRDefault="002D755D" w:rsidP="0070042A">
      <w:pPr>
        <w:pStyle w:val="Bezproreda"/>
      </w:pPr>
      <w:r w:rsidRPr="0070042A">
        <w:t xml:space="preserve">Ravnatelj Stipe Ivišić, tajnica </w:t>
      </w:r>
      <w:proofErr w:type="spellStart"/>
      <w:r w:rsidRPr="0070042A">
        <w:t>Milidina</w:t>
      </w:r>
      <w:proofErr w:type="spellEnd"/>
      <w:r w:rsidRPr="0070042A">
        <w:t xml:space="preserve"> </w:t>
      </w:r>
      <w:proofErr w:type="spellStart"/>
      <w:r w:rsidRPr="0070042A">
        <w:t>Mić</w:t>
      </w:r>
      <w:proofErr w:type="spellEnd"/>
      <w:r w:rsidR="00B069A1" w:rsidRPr="0070042A">
        <w:t xml:space="preserve"> te </w:t>
      </w:r>
      <w:r w:rsidR="003731CD" w:rsidRPr="0070042A">
        <w:t>v</w:t>
      </w:r>
      <w:r w:rsidR="00B069A1" w:rsidRPr="0070042A">
        <w:t>oditelj računovodstva Jadranka Filipović Grčić.</w:t>
      </w:r>
    </w:p>
    <w:p w14:paraId="5C02FE1E" w14:textId="77777777" w:rsidR="002D755D" w:rsidRDefault="002D755D" w:rsidP="008D79B4">
      <w:pPr>
        <w:tabs>
          <w:tab w:val="left" w:pos="2310"/>
          <w:tab w:val="left" w:pos="3350"/>
        </w:tabs>
      </w:pPr>
    </w:p>
    <w:p w14:paraId="58D4F70E" w14:textId="575154C5" w:rsidR="00DD4CEE" w:rsidRDefault="002D755D" w:rsidP="008D79B4">
      <w:pPr>
        <w:tabs>
          <w:tab w:val="left" w:pos="2310"/>
          <w:tab w:val="left" w:pos="3350"/>
        </w:tabs>
      </w:pPr>
      <w:r>
        <w:t xml:space="preserve">Predsjednica Školskog odbora pozdravlja nazočne, te </w:t>
      </w:r>
      <w:r w:rsidR="00512D88">
        <w:t>konstatira</w:t>
      </w:r>
      <w:r>
        <w:t xml:space="preserve"> da bi netko od članova trebao</w:t>
      </w:r>
      <w:r w:rsidR="00B069A1">
        <w:t xml:space="preserve"> voditi zapisnik</w:t>
      </w:r>
      <w:r w:rsidR="00DD4CEE">
        <w:t xml:space="preserve"> na današnjoj sjednici .</w:t>
      </w:r>
    </w:p>
    <w:p w14:paraId="7D16C4B3" w14:textId="77777777" w:rsidR="002D755D" w:rsidRDefault="00DD4CEE" w:rsidP="008D79B4">
      <w:pPr>
        <w:tabs>
          <w:tab w:val="left" w:pos="2310"/>
          <w:tab w:val="left" w:pos="3350"/>
        </w:tabs>
      </w:pPr>
      <w:r>
        <w:t>Nakon kraće rasprave članovi su predložili, a Goran Batarelo prihvatio da na današnjoj sjednici on piše zapisnik.</w:t>
      </w:r>
    </w:p>
    <w:p w14:paraId="6D850774" w14:textId="039D5CAA" w:rsidR="00DD4CEE" w:rsidRDefault="00DD4CEE" w:rsidP="008D79B4">
      <w:pPr>
        <w:tabs>
          <w:tab w:val="left" w:pos="2310"/>
          <w:tab w:val="left" w:pos="3350"/>
        </w:tabs>
      </w:pPr>
      <w:r>
        <w:t>Utvrđuje se nazočnost i odsutnost članova te je utvrđeno da postoji kvorum za donošenje odluka i otvara</w:t>
      </w:r>
      <w:r w:rsidR="00B069A1">
        <w:t xml:space="preserve"> 30</w:t>
      </w:r>
      <w:r>
        <w:t>. sjednicu, uz dnevni red koji je priložen članovima uz pozive, a on sadržava:</w:t>
      </w:r>
    </w:p>
    <w:p w14:paraId="607BC6AF" w14:textId="16A2B437" w:rsidR="00DD4CEE" w:rsidRPr="0070042A" w:rsidRDefault="00DD4CEE" w:rsidP="00DD4CEE">
      <w:pPr>
        <w:tabs>
          <w:tab w:val="left" w:pos="2310"/>
          <w:tab w:val="left" w:pos="3350"/>
        </w:tabs>
        <w:rPr>
          <w:b/>
        </w:rPr>
      </w:pPr>
      <w:r w:rsidRPr="0070042A">
        <w:rPr>
          <w:b/>
        </w:rPr>
        <w:t>Dnevni red:</w:t>
      </w:r>
    </w:p>
    <w:p w14:paraId="07821C04" w14:textId="654C798E" w:rsidR="00DD4CEE" w:rsidRDefault="00DD4CEE" w:rsidP="00DD4CEE">
      <w:pPr>
        <w:pStyle w:val="Odlomakpopisa"/>
        <w:numPr>
          <w:ilvl w:val="0"/>
          <w:numId w:val="2"/>
        </w:numPr>
        <w:tabs>
          <w:tab w:val="left" w:pos="2310"/>
          <w:tab w:val="left" w:pos="3350"/>
        </w:tabs>
      </w:pPr>
      <w:r>
        <w:t xml:space="preserve">Verifikacija zapisnika dvadeset i </w:t>
      </w:r>
      <w:r w:rsidR="00B069A1">
        <w:t>devete</w:t>
      </w:r>
      <w:r>
        <w:t xml:space="preserve"> sjednice Školskog odbora.</w:t>
      </w:r>
    </w:p>
    <w:p w14:paraId="41E02D64" w14:textId="063629CC" w:rsidR="00512D88" w:rsidRDefault="00512D88" w:rsidP="00DD4CEE">
      <w:pPr>
        <w:pStyle w:val="Odlomakpopisa"/>
        <w:numPr>
          <w:ilvl w:val="0"/>
          <w:numId w:val="2"/>
        </w:numPr>
        <w:tabs>
          <w:tab w:val="left" w:pos="2310"/>
          <w:tab w:val="left" w:pos="3350"/>
        </w:tabs>
      </w:pPr>
      <w:bookmarkStart w:id="0" w:name="_Hlk60244136"/>
      <w:r>
        <w:t>Financijski plan za 2021. -Projekcije financijskog plana 2022.-2023.godine Drugi Rebalans financijskog plana za 2020.godinu.</w:t>
      </w:r>
    </w:p>
    <w:bookmarkEnd w:id="0"/>
    <w:p w14:paraId="41ADC249" w14:textId="77777777" w:rsidR="000C02ED" w:rsidRDefault="000C02ED" w:rsidP="00DD4CEE">
      <w:pPr>
        <w:pStyle w:val="Odlomakpopisa"/>
        <w:numPr>
          <w:ilvl w:val="0"/>
          <w:numId w:val="2"/>
        </w:numPr>
        <w:tabs>
          <w:tab w:val="left" w:pos="2310"/>
          <w:tab w:val="left" w:pos="3350"/>
        </w:tabs>
      </w:pPr>
      <w:r>
        <w:t>Prijedlozi i mišljenja.</w:t>
      </w:r>
    </w:p>
    <w:p w14:paraId="7AE86543" w14:textId="77777777" w:rsidR="0070042A" w:rsidRDefault="0070042A" w:rsidP="00F50365">
      <w:pPr>
        <w:tabs>
          <w:tab w:val="left" w:pos="2310"/>
          <w:tab w:val="left" w:pos="3350"/>
        </w:tabs>
        <w:ind w:left="360"/>
        <w:jc w:val="both"/>
      </w:pPr>
    </w:p>
    <w:p w14:paraId="0F9BE3ED" w14:textId="4E4780E6" w:rsidR="007B5642" w:rsidRDefault="000C02ED" w:rsidP="00F50365">
      <w:pPr>
        <w:tabs>
          <w:tab w:val="left" w:pos="2310"/>
          <w:tab w:val="left" w:pos="3350"/>
        </w:tabs>
        <w:ind w:left="360"/>
        <w:jc w:val="both"/>
      </w:pPr>
      <w:r>
        <w:t>Predsjednica Gordana Blažević pita prihvaća li se predloženi dnevni red?</w:t>
      </w:r>
    </w:p>
    <w:p w14:paraId="2EE87592" w14:textId="77777777" w:rsidR="00512D88" w:rsidRDefault="00512D88" w:rsidP="00512D88">
      <w:pPr>
        <w:tabs>
          <w:tab w:val="left" w:pos="2310"/>
          <w:tab w:val="left" w:pos="3350"/>
        </w:tabs>
        <w:jc w:val="both"/>
        <w:rPr>
          <w:b/>
          <w:i/>
        </w:rPr>
      </w:pPr>
      <w:r>
        <w:t>Članovi nemaju novih prijedloga te stavljaju dnevni red na glasovanje koji je i prihvaćen, jednoglasno.</w:t>
      </w:r>
      <w:r>
        <w:rPr>
          <w:b/>
          <w:i/>
        </w:rPr>
        <w:t xml:space="preserve">  </w:t>
      </w:r>
    </w:p>
    <w:p w14:paraId="311A5676" w14:textId="656F8746" w:rsidR="00512D88" w:rsidRDefault="00512D88" w:rsidP="00512D88">
      <w:pPr>
        <w:tabs>
          <w:tab w:val="left" w:pos="2310"/>
          <w:tab w:val="left" w:pos="3350"/>
        </w:tabs>
        <w:jc w:val="both"/>
        <w:rPr>
          <w:bCs/>
          <w:iCs/>
        </w:rPr>
      </w:pPr>
      <w:r>
        <w:rPr>
          <w:b/>
          <w:i/>
        </w:rPr>
        <w:t xml:space="preserve">     </w:t>
      </w:r>
      <w:r w:rsidRPr="00F50365">
        <w:rPr>
          <w:b/>
          <w:i/>
        </w:rPr>
        <w:t>AD.1. Verifikacija zapisnika dvadeset i sedme sjednice Školskog odbora</w:t>
      </w:r>
      <w:r>
        <w:rPr>
          <w:b/>
          <w:i/>
        </w:rPr>
        <w:t xml:space="preserve"> </w:t>
      </w:r>
    </w:p>
    <w:p w14:paraId="02A578D4" w14:textId="69F61CAD" w:rsidR="00512D88" w:rsidRPr="00512D88" w:rsidRDefault="00512D88" w:rsidP="00512D88">
      <w:pPr>
        <w:tabs>
          <w:tab w:val="left" w:pos="2310"/>
          <w:tab w:val="left" w:pos="3350"/>
        </w:tabs>
        <w:jc w:val="both"/>
        <w:rPr>
          <w:bCs/>
          <w:iCs/>
        </w:rPr>
      </w:pPr>
      <w:r>
        <w:rPr>
          <w:bCs/>
          <w:iCs/>
        </w:rPr>
        <w:t xml:space="preserve">Predsjednica otvara prvu točku te pita nazočne </w:t>
      </w:r>
      <w:r w:rsidR="006E4921">
        <w:rPr>
          <w:bCs/>
          <w:iCs/>
        </w:rPr>
        <w:t>ima li netko primjedbu na zapisnik</w:t>
      </w:r>
      <w:r w:rsidR="003731CD">
        <w:rPr>
          <w:bCs/>
          <w:iCs/>
        </w:rPr>
        <w:t xml:space="preserve"> 29.sjednice</w:t>
      </w:r>
      <w:r w:rsidR="006E4921">
        <w:rPr>
          <w:bCs/>
          <w:iCs/>
        </w:rPr>
        <w:t xml:space="preserve"> koji su članovi dobili na svoje e-mail adrese? Članovi nemaju nikakvih primjedbi te se zapisnik dvadeset i devete sjednice jednoglasno prihvaća nakon glasovanja.</w:t>
      </w:r>
    </w:p>
    <w:p w14:paraId="577BCFE4" w14:textId="7F45C801" w:rsidR="00512D88" w:rsidRPr="00F50365" w:rsidRDefault="00512D88" w:rsidP="00512D88">
      <w:pPr>
        <w:tabs>
          <w:tab w:val="left" w:pos="2310"/>
          <w:tab w:val="left" w:pos="3350"/>
        </w:tabs>
        <w:jc w:val="both"/>
        <w:rPr>
          <w:b/>
          <w:i/>
        </w:rPr>
      </w:pPr>
    </w:p>
    <w:p w14:paraId="46FA3FA3" w14:textId="77777777" w:rsidR="006E4921" w:rsidRPr="006E4921" w:rsidRDefault="00F50365" w:rsidP="006E4921">
      <w:pPr>
        <w:tabs>
          <w:tab w:val="left" w:pos="2310"/>
          <w:tab w:val="left" w:pos="3350"/>
        </w:tabs>
        <w:rPr>
          <w:b/>
          <w:bCs/>
          <w:i/>
          <w:iCs/>
        </w:rPr>
      </w:pPr>
      <w:r w:rsidRPr="006E4921">
        <w:rPr>
          <w:b/>
          <w:i/>
        </w:rPr>
        <w:t xml:space="preserve"> </w:t>
      </w:r>
      <w:r w:rsidR="00B66C8B" w:rsidRPr="006E4921">
        <w:rPr>
          <w:b/>
          <w:i/>
        </w:rPr>
        <w:t xml:space="preserve">AD.2. </w:t>
      </w:r>
      <w:r w:rsidR="006E4921" w:rsidRPr="006E4921">
        <w:rPr>
          <w:b/>
          <w:bCs/>
          <w:i/>
          <w:iCs/>
        </w:rPr>
        <w:t>Financijski plan za 2021. -Projekcije financijskog plana 2022.-2023.godine Drugi Rebalans financijskog plana za 2020.godinu.</w:t>
      </w:r>
    </w:p>
    <w:p w14:paraId="5171EA91" w14:textId="09682377" w:rsidR="00B66C8B" w:rsidRPr="00F50365" w:rsidRDefault="00B66C8B" w:rsidP="00F50365">
      <w:pPr>
        <w:tabs>
          <w:tab w:val="left" w:pos="2310"/>
          <w:tab w:val="left" w:pos="3350"/>
        </w:tabs>
        <w:jc w:val="both"/>
        <w:rPr>
          <w:b/>
          <w:i/>
        </w:rPr>
      </w:pPr>
    </w:p>
    <w:p w14:paraId="1D3D461C" w14:textId="77777777" w:rsidR="003731CD" w:rsidRDefault="00B66C8B" w:rsidP="006E4921">
      <w:pPr>
        <w:tabs>
          <w:tab w:val="left" w:pos="2310"/>
          <w:tab w:val="left" w:pos="3350"/>
        </w:tabs>
        <w:jc w:val="both"/>
      </w:pPr>
      <w:r>
        <w:t xml:space="preserve">Predsjednica otvara 2. točku dnevnog reda te daje riječ </w:t>
      </w:r>
      <w:r w:rsidR="006E4921">
        <w:t xml:space="preserve">voditeljici računovodstva da članovima </w:t>
      </w:r>
      <w:r w:rsidR="003731CD">
        <w:t>Š</w:t>
      </w:r>
      <w:r w:rsidR="006E4921">
        <w:t>kolskog odbora pojasni projekcije financijskog plana.</w:t>
      </w:r>
    </w:p>
    <w:p w14:paraId="1A40A940" w14:textId="1934E4E1" w:rsidR="006E4921" w:rsidRDefault="006E4921" w:rsidP="006E4921">
      <w:pPr>
        <w:tabs>
          <w:tab w:val="left" w:pos="2310"/>
          <w:tab w:val="left" w:pos="3350"/>
        </w:tabs>
        <w:jc w:val="both"/>
      </w:pPr>
      <w:r>
        <w:t xml:space="preserve"> Voditeljica računovodstva je članovima napravila tabele sa financijskim planom</w:t>
      </w:r>
      <w:r w:rsidR="002D01C7">
        <w:t xml:space="preserve"> te obrazlaže iz njega bitne stavke. Napominje za neke stavke da su bile prekinute zbog </w:t>
      </w:r>
      <w:proofErr w:type="spellStart"/>
      <w:r w:rsidR="002D01C7">
        <w:t>covida</w:t>
      </w:r>
      <w:proofErr w:type="spellEnd"/>
      <w:r w:rsidR="002D01C7">
        <w:t xml:space="preserve"> ali su u projekcijama za ovu godinu. Ravnatelj također uzima riječ te objašnjava što se trenutno radi u Školi: kompletno uređenje frizerskog praktikuma, hodnici i sanitarne prostorije, a na pitanje o obnovi dvorane odgovara da je to stvar malo kompliciranija jer se radi o energetskoj obnovi na objektu kojega koriste tri srednje škole te da sama dinamika ne ovisi o našim postupcima.</w:t>
      </w:r>
    </w:p>
    <w:p w14:paraId="387B463B" w14:textId="05A2A02B" w:rsidR="002D01C7" w:rsidRDefault="002D01C7" w:rsidP="006E4921">
      <w:pPr>
        <w:tabs>
          <w:tab w:val="left" w:pos="2310"/>
          <w:tab w:val="left" w:pos="3350"/>
        </w:tabs>
        <w:jc w:val="both"/>
      </w:pPr>
      <w:r>
        <w:t xml:space="preserve">Također ističe odličnu suradnju sa Županijom koja je financirala veći dio svih radova koji se trenutno izvode. Nakon što je predsjednica stavila na glasovanje Financijski plan i projekcije </w:t>
      </w:r>
      <w:proofErr w:type="spellStart"/>
      <w:r>
        <w:t>fin.plana</w:t>
      </w:r>
      <w:proofErr w:type="spellEnd"/>
      <w:r>
        <w:t xml:space="preserve"> 2022.-2023.g. isti su prihvaćeni jednoglasno.</w:t>
      </w:r>
    </w:p>
    <w:p w14:paraId="4AE74EC3" w14:textId="21B25979" w:rsidR="002D01C7" w:rsidRDefault="002D01C7" w:rsidP="006E4921">
      <w:pPr>
        <w:tabs>
          <w:tab w:val="left" w:pos="2310"/>
          <w:tab w:val="left" w:pos="3350"/>
        </w:tabs>
        <w:jc w:val="both"/>
      </w:pPr>
      <w:r>
        <w:t>Nakon toga voditeljica računovodstva obrazlaže Drugi rebalans financijskog plana za 2020.godinu</w:t>
      </w:r>
      <w:r w:rsidR="003731CD">
        <w:t xml:space="preserve"> te iz pripremljenih tabela čita prihode i rashode po novom rebalansu.</w:t>
      </w:r>
    </w:p>
    <w:p w14:paraId="521F3F56" w14:textId="54248418" w:rsidR="003731CD" w:rsidRDefault="003731CD" w:rsidP="006E4921">
      <w:pPr>
        <w:tabs>
          <w:tab w:val="left" w:pos="2310"/>
          <w:tab w:val="left" w:pos="3350"/>
        </w:tabs>
        <w:jc w:val="both"/>
      </w:pPr>
      <w:r>
        <w:t>Utvrđeno je da za neke prijedloge sada nedostaje vremena ali za sljedeća proračunska razdoblja i rebalanse svi prijedlozi o utrošku sredstava se mogu razmotriti.</w:t>
      </w:r>
    </w:p>
    <w:p w14:paraId="17EC6B22" w14:textId="61AD45C9" w:rsidR="003731CD" w:rsidRDefault="003731CD" w:rsidP="006E4921">
      <w:pPr>
        <w:tabs>
          <w:tab w:val="left" w:pos="2310"/>
          <w:tab w:val="left" w:pos="3350"/>
        </w:tabs>
        <w:jc w:val="both"/>
      </w:pPr>
      <w:r>
        <w:t>Nakon glasovanja prihvaćen je jednoglasno Drugi rebalans financijskog plana za 2020.godinu.</w:t>
      </w:r>
    </w:p>
    <w:p w14:paraId="77309EB6" w14:textId="77777777" w:rsidR="00F50365" w:rsidRDefault="00F50365" w:rsidP="00F50365">
      <w:pPr>
        <w:tabs>
          <w:tab w:val="left" w:pos="2310"/>
          <w:tab w:val="left" w:pos="3350"/>
        </w:tabs>
        <w:jc w:val="both"/>
      </w:pPr>
    </w:p>
    <w:p w14:paraId="1F4593D2" w14:textId="2FF1718D" w:rsidR="00F50365" w:rsidRDefault="00F50365" w:rsidP="00F50365">
      <w:pPr>
        <w:tabs>
          <w:tab w:val="left" w:pos="2310"/>
          <w:tab w:val="left" w:pos="3350"/>
        </w:tabs>
        <w:jc w:val="both"/>
      </w:pPr>
      <w:r w:rsidRPr="00F50365">
        <w:rPr>
          <w:b/>
          <w:i/>
        </w:rPr>
        <w:t xml:space="preserve">AD. 3. Prijedlozi i mišljenja. </w:t>
      </w:r>
      <w:r>
        <w:t xml:space="preserve">Utvrđeno je da nema drugih prijedloga za raspravu te Predsjednica zaključuje </w:t>
      </w:r>
      <w:r w:rsidR="003731CD">
        <w:t>30</w:t>
      </w:r>
      <w:r>
        <w:t>.sjednicu Školskog odbora.</w:t>
      </w:r>
    </w:p>
    <w:p w14:paraId="1BBFEFD5" w14:textId="77777777" w:rsidR="00044B22" w:rsidRPr="00044B22" w:rsidRDefault="00044B22" w:rsidP="00044B22">
      <w:pPr>
        <w:spacing w:after="200" w:line="276" w:lineRule="auto"/>
        <w:jc w:val="both"/>
        <w:rPr>
          <w:rFonts w:ascii="Calibri Light" w:eastAsia="Calibri" w:hAnsi="Calibri Light" w:cs="Calibri Light"/>
          <w:sz w:val="24"/>
          <w:szCs w:val="24"/>
        </w:rPr>
      </w:pPr>
    </w:p>
    <w:p w14:paraId="2D60875C" w14:textId="77777777" w:rsidR="00044B22" w:rsidRPr="00044B22" w:rsidRDefault="00044B22" w:rsidP="00044B22">
      <w:pPr>
        <w:spacing w:after="200" w:line="276" w:lineRule="auto"/>
        <w:jc w:val="both"/>
        <w:rPr>
          <w:rFonts w:ascii="Calibri Light" w:eastAsia="Calibri" w:hAnsi="Calibri Light" w:cs="Calibri Light"/>
          <w:sz w:val="24"/>
          <w:szCs w:val="24"/>
        </w:rPr>
      </w:pPr>
      <w:r w:rsidRPr="00044B22">
        <w:rPr>
          <w:rFonts w:ascii="Calibri Light" w:eastAsia="Calibri" w:hAnsi="Calibri Light" w:cs="Calibri Light"/>
          <w:sz w:val="24"/>
          <w:szCs w:val="24"/>
        </w:rPr>
        <w:t>Zapisničar:                                                                           Predsjednica Školskog odbora:</w:t>
      </w:r>
    </w:p>
    <w:p w14:paraId="6B35AB1D" w14:textId="4FF44CB4" w:rsidR="00044B22" w:rsidRPr="00044B22" w:rsidRDefault="00044B22" w:rsidP="00044B22">
      <w:pPr>
        <w:spacing w:after="200" w:line="276" w:lineRule="auto"/>
        <w:jc w:val="both"/>
        <w:rPr>
          <w:rFonts w:ascii="Calibri Light" w:eastAsia="Calibri" w:hAnsi="Calibri Light" w:cs="Calibri Light"/>
          <w:sz w:val="24"/>
          <w:szCs w:val="24"/>
        </w:rPr>
      </w:pPr>
      <w:r>
        <w:rPr>
          <w:rFonts w:ascii="Calibri Light" w:eastAsia="Calibri" w:hAnsi="Calibri Light" w:cs="Calibri Light"/>
          <w:sz w:val="24"/>
          <w:szCs w:val="24"/>
        </w:rPr>
        <w:t>Goran Batarelo</w:t>
      </w:r>
      <w:r w:rsidRPr="00044B22">
        <w:rPr>
          <w:rFonts w:ascii="Calibri Light" w:eastAsia="Calibri" w:hAnsi="Calibri Light" w:cs="Calibri Light"/>
          <w:sz w:val="24"/>
          <w:szCs w:val="24"/>
        </w:rPr>
        <w:t xml:space="preserve">                                                                             Gordana Blažević</w:t>
      </w:r>
    </w:p>
    <w:p w14:paraId="04F25773" w14:textId="77777777" w:rsidR="00044B22" w:rsidRPr="00044B22" w:rsidRDefault="00044B22" w:rsidP="00044B22">
      <w:pPr>
        <w:spacing w:after="200" w:line="276" w:lineRule="auto"/>
        <w:jc w:val="both"/>
        <w:rPr>
          <w:rFonts w:ascii="Calibri Light" w:eastAsia="Calibri" w:hAnsi="Calibri Light" w:cs="Calibri Light"/>
          <w:sz w:val="24"/>
          <w:szCs w:val="24"/>
        </w:rPr>
      </w:pPr>
      <w:r w:rsidRPr="00044B22">
        <w:rPr>
          <w:rFonts w:ascii="Calibri Light" w:eastAsia="Calibri" w:hAnsi="Calibri Light" w:cs="Calibri Light"/>
          <w:sz w:val="24"/>
          <w:szCs w:val="24"/>
        </w:rPr>
        <w:t>________________________                                               __________________________</w:t>
      </w:r>
    </w:p>
    <w:p w14:paraId="60117712" w14:textId="77777777" w:rsidR="00044B22" w:rsidRPr="00044B22" w:rsidRDefault="00044B22" w:rsidP="00044B22">
      <w:pPr>
        <w:spacing w:after="200" w:line="276" w:lineRule="auto"/>
        <w:jc w:val="both"/>
        <w:rPr>
          <w:rFonts w:ascii="Calibri Light" w:eastAsia="Calibri" w:hAnsi="Calibri Light" w:cs="Calibri Light"/>
          <w:sz w:val="24"/>
          <w:szCs w:val="24"/>
        </w:rPr>
      </w:pPr>
      <w:bookmarkStart w:id="1" w:name="_GoBack"/>
      <w:bookmarkEnd w:id="1"/>
    </w:p>
    <w:p w14:paraId="049D25CE" w14:textId="77777777" w:rsidR="00044B22" w:rsidRPr="00F50365" w:rsidRDefault="00044B22" w:rsidP="00F50365">
      <w:pPr>
        <w:tabs>
          <w:tab w:val="left" w:pos="2310"/>
          <w:tab w:val="left" w:pos="3350"/>
        </w:tabs>
        <w:jc w:val="both"/>
      </w:pPr>
    </w:p>
    <w:p w14:paraId="4B44A1C0" w14:textId="77777777" w:rsidR="00F50365" w:rsidRDefault="00F50365" w:rsidP="00F50365">
      <w:pPr>
        <w:tabs>
          <w:tab w:val="left" w:pos="2310"/>
          <w:tab w:val="left" w:pos="3350"/>
        </w:tabs>
      </w:pPr>
    </w:p>
    <w:p w14:paraId="22FE2103" w14:textId="77777777" w:rsidR="007B5642" w:rsidRDefault="007B5642" w:rsidP="007B5642">
      <w:pPr>
        <w:tabs>
          <w:tab w:val="left" w:pos="2310"/>
          <w:tab w:val="left" w:pos="3350"/>
        </w:tabs>
        <w:ind w:left="360"/>
      </w:pPr>
      <w:r>
        <w:t xml:space="preserve"> </w:t>
      </w:r>
    </w:p>
    <w:p w14:paraId="0A4536E7" w14:textId="77777777" w:rsidR="002D04E8" w:rsidRPr="000C02ED" w:rsidRDefault="002D04E8" w:rsidP="002D04E8">
      <w:pPr>
        <w:tabs>
          <w:tab w:val="left" w:pos="2310"/>
          <w:tab w:val="left" w:pos="3350"/>
        </w:tabs>
        <w:ind w:left="360"/>
      </w:pPr>
    </w:p>
    <w:p w14:paraId="1C57E1FC" w14:textId="77777777" w:rsidR="002D755D" w:rsidRDefault="002D755D" w:rsidP="008D79B4">
      <w:pPr>
        <w:tabs>
          <w:tab w:val="left" w:pos="2310"/>
          <w:tab w:val="left" w:pos="3350"/>
        </w:tabs>
      </w:pPr>
    </w:p>
    <w:p w14:paraId="72853E83" w14:textId="77777777" w:rsidR="002D755D" w:rsidRPr="008D79B4" w:rsidRDefault="002D755D" w:rsidP="008D79B4">
      <w:pPr>
        <w:tabs>
          <w:tab w:val="left" w:pos="2310"/>
          <w:tab w:val="left" w:pos="3350"/>
        </w:tabs>
      </w:pPr>
    </w:p>
    <w:sectPr w:rsidR="002D755D" w:rsidRPr="008D7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D37AB"/>
    <w:multiLevelType w:val="hybridMultilevel"/>
    <w:tmpl w:val="2ABE11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35D2E"/>
    <w:multiLevelType w:val="hybridMultilevel"/>
    <w:tmpl w:val="8DBCD8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2D574C"/>
    <w:multiLevelType w:val="hybridMultilevel"/>
    <w:tmpl w:val="F2A091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245DE6"/>
    <w:multiLevelType w:val="hybridMultilevel"/>
    <w:tmpl w:val="8DBCD8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D6256D"/>
    <w:multiLevelType w:val="hybridMultilevel"/>
    <w:tmpl w:val="8A00872A"/>
    <w:lvl w:ilvl="0" w:tplc="F19C9BC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DA28B0"/>
    <w:multiLevelType w:val="hybridMultilevel"/>
    <w:tmpl w:val="8DBCD8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476"/>
    <w:rsid w:val="00044B22"/>
    <w:rsid w:val="000C02ED"/>
    <w:rsid w:val="002D01C7"/>
    <w:rsid w:val="002D04E8"/>
    <w:rsid w:val="002D755D"/>
    <w:rsid w:val="003731CD"/>
    <w:rsid w:val="004F0C76"/>
    <w:rsid w:val="00512D88"/>
    <w:rsid w:val="006E4921"/>
    <w:rsid w:val="0070042A"/>
    <w:rsid w:val="007B5642"/>
    <w:rsid w:val="007D4D27"/>
    <w:rsid w:val="00872476"/>
    <w:rsid w:val="008D79B4"/>
    <w:rsid w:val="00B069A1"/>
    <w:rsid w:val="00B66C8B"/>
    <w:rsid w:val="00DC5432"/>
    <w:rsid w:val="00DD4CEE"/>
    <w:rsid w:val="00E64D98"/>
    <w:rsid w:val="00F50365"/>
    <w:rsid w:val="00F75037"/>
    <w:rsid w:val="00FE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EBC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4CEE"/>
    <w:pPr>
      <w:ind w:left="720"/>
      <w:contextualSpacing/>
    </w:pPr>
  </w:style>
  <w:style w:type="paragraph" w:styleId="Bezproreda">
    <w:name w:val="No Spacing"/>
    <w:uiPriority w:val="1"/>
    <w:qFormat/>
    <w:rsid w:val="007004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4CEE"/>
    <w:pPr>
      <w:ind w:left="720"/>
      <w:contextualSpacing/>
    </w:pPr>
  </w:style>
  <w:style w:type="paragraph" w:styleId="Bezproreda">
    <w:name w:val="No Spacing"/>
    <w:uiPriority w:val="1"/>
    <w:qFormat/>
    <w:rsid w:val="007004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Tajništvo</cp:lastModifiedBy>
  <cp:revision>7</cp:revision>
  <dcterms:created xsi:type="dcterms:W3CDTF">2021-02-01T06:09:00Z</dcterms:created>
  <dcterms:modified xsi:type="dcterms:W3CDTF">2021-02-01T06:52:00Z</dcterms:modified>
</cp:coreProperties>
</file>